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5FAE" w14:textId="34D0EB9D" w:rsidR="002D2181" w:rsidRPr="002D2181" w:rsidRDefault="002D2181" w:rsidP="002D2181">
      <w:pPr>
        <w:tabs>
          <w:tab w:val="left" w:pos="2250"/>
        </w:tabs>
        <w:jc w:val="center"/>
      </w:pPr>
      <w:r w:rsidRPr="002D2181">
        <w:rPr>
          <w:b/>
          <w:bCs/>
        </w:rPr>
        <w:t>INSTITUTE OF COMMONWEALTH STUDIES (ICWS)</w:t>
      </w:r>
      <w:r w:rsidRPr="002D2181">
        <w:br/>
      </w:r>
      <w:r w:rsidRPr="002D2181">
        <w:rPr>
          <w:b/>
          <w:bCs/>
        </w:rPr>
        <w:t>SCHOOL OF ADVANCED STUDY, UNIVERSITY OF LONDON</w:t>
      </w:r>
      <w:r w:rsidRPr="002D2181">
        <w:br/>
      </w:r>
      <w:r w:rsidRPr="002D2181">
        <w:rPr>
          <w:b/>
          <w:bCs/>
        </w:rPr>
        <w:t>SENIOR RESEARCH FELLOWSHIP APPLICATION PACK</w:t>
      </w:r>
    </w:p>
    <w:p w14:paraId="112A5C7F" w14:textId="0458CF4C" w:rsidR="002D2181" w:rsidRPr="002D2181" w:rsidRDefault="002D2181" w:rsidP="002D2181">
      <w:pPr>
        <w:tabs>
          <w:tab w:val="left" w:pos="2250"/>
        </w:tabs>
      </w:pPr>
    </w:p>
    <w:p w14:paraId="11C92A9F" w14:textId="77777777" w:rsidR="002D2181" w:rsidRDefault="002D2181" w:rsidP="002D2181">
      <w:pPr>
        <w:tabs>
          <w:tab w:val="left" w:pos="2250"/>
        </w:tabs>
      </w:pPr>
      <w:r w:rsidRPr="002D2181">
        <w:t>Part of the School of Advanced Study at the University of London, the Institute sits at the crossroads of research, policy, human rights practice and international relations.</w:t>
      </w:r>
    </w:p>
    <w:p w14:paraId="1C3570F5" w14:textId="77777777" w:rsidR="00272F0C" w:rsidRPr="002D2181" w:rsidRDefault="00272F0C" w:rsidP="002D2181">
      <w:pPr>
        <w:tabs>
          <w:tab w:val="left" w:pos="2250"/>
        </w:tabs>
      </w:pPr>
    </w:p>
    <w:p w14:paraId="45A864D3" w14:textId="726AE9FC" w:rsidR="00272F0C" w:rsidRPr="002D2181" w:rsidRDefault="002D2181" w:rsidP="002D2181">
      <w:pPr>
        <w:tabs>
          <w:tab w:val="left" w:pos="2250"/>
        </w:tabs>
      </w:pPr>
      <w:r w:rsidRPr="002D2181">
        <w:t>Our vision is that people around the world, including throughout the modern Commonwealth, live in societies grounded in democracy, human rights and the rule of law. The Institute works towards this vision by:</w:t>
      </w:r>
    </w:p>
    <w:p w14:paraId="35337101" w14:textId="77777777" w:rsidR="002D2181" w:rsidRPr="002D2181" w:rsidRDefault="002D2181" w:rsidP="002D2181">
      <w:pPr>
        <w:numPr>
          <w:ilvl w:val="0"/>
          <w:numId w:val="1"/>
        </w:numPr>
        <w:tabs>
          <w:tab w:val="left" w:pos="2250"/>
        </w:tabs>
      </w:pPr>
      <w:r w:rsidRPr="002D2181">
        <w:t>Developing effective, evidence-based policy solutions to the challenges facing the modern Commonwealth</w:t>
      </w:r>
    </w:p>
    <w:p w14:paraId="1183069D" w14:textId="77777777" w:rsidR="002D2181" w:rsidRPr="002D2181" w:rsidRDefault="002D2181" w:rsidP="002D2181">
      <w:pPr>
        <w:numPr>
          <w:ilvl w:val="0"/>
          <w:numId w:val="1"/>
        </w:numPr>
        <w:tabs>
          <w:tab w:val="left" w:pos="2250"/>
        </w:tabs>
      </w:pPr>
      <w:r w:rsidRPr="002D2181">
        <w:t>Supporting the modern Commonwealth’s global network of civil society</w:t>
      </w:r>
    </w:p>
    <w:p w14:paraId="6AA160F1" w14:textId="77777777" w:rsidR="002D2181" w:rsidRPr="002D2181" w:rsidRDefault="002D2181" w:rsidP="002D2181">
      <w:pPr>
        <w:numPr>
          <w:ilvl w:val="0"/>
          <w:numId w:val="1"/>
        </w:numPr>
        <w:tabs>
          <w:tab w:val="left" w:pos="2250"/>
        </w:tabs>
      </w:pPr>
      <w:r w:rsidRPr="002D2181">
        <w:t>Engaging with Commonwealth stakeholders, including its Member States</w:t>
      </w:r>
    </w:p>
    <w:p w14:paraId="4C10E853" w14:textId="77777777" w:rsidR="002D2181" w:rsidRDefault="002D2181" w:rsidP="002D2181">
      <w:pPr>
        <w:numPr>
          <w:ilvl w:val="0"/>
          <w:numId w:val="1"/>
        </w:numPr>
        <w:tabs>
          <w:tab w:val="left" w:pos="2250"/>
        </w:tabs>
      </w:pPr>
      <w:r w:rsidRPr="002D2181">
        <w:t>Offering ground-breaking MA in Human Rights and PhD programmes</w:t>
      </w:r>
    </w:p>
    <w:p w14:paraId="727D1784" w14:textId="77777777" w:rsidR="002D2181" w:rsidRPr="002D2181" w:rsidRDefault="002D2181" w:rsidP="002D2181">
      <w:pPr>
        <w:tabs>
          <w:tab w:val="left" w:pos="2250"/>
        </w:tabs>
        <w:ind w:left="360"/>
      </w:pPr>
    </w:p>
    <w:p w14:paraId="3FAD8BC6" w14:textId="77777777" w:rsidR="002D2181" w:rsidRPr="002D2181" w:rsidRDefault="002D2181" w:rsidP="002D2181">
      <w:pPr>
        <w:tabs>
          <w:tab w:val="left" w:pos="2250"/>
        </w:tabs>
      </w:pPr>
      <w:r w:rsidRPr="002D2181">
        <w:t>The Institute strives to achieve its mission through a culture of integrity, professionalism, inclusion, diversity, innovation and collaboration.</w:t>
      </w:r>
    </w:p>
    <w:p w14:paraId="7FD7F9AD" w14:textId="02E14750" w:rsidR="002D2181" w:rsidRPr="002D2181" w:rsidRDefault="002D2181" w:rsidP="002D2181">
      <w:pPr>
        <w:tabs>
          <w:tab w:val="left" w:pos="2250"/>
        </w:tabs>
      </w:pPr>
    </w:p>
    <w:p w14:paraId="1B925E62" w14:textId="77777777" w:rsidR="002D2181" w:rsidRPr="002D2181" w:rsidRDefault="002D2181" w:rsidP="002D2181">
      <w:pPr>
        <w:tabs>
          <w:tab w:val="left" w:pos="2250"/>
        </w:tabs>
        <w:rPr>
          <w:b/>
          <w:bCs/>
        </w:rPr>
      </w:pPr>
      <w:r w:rsidRPr="002D2181">
        <w:rPr>
          <w:b/>
          <w:bCs/>
        </w:rPr>
        <w:t>1. INTRODUCTION</w:t>
      </w:r>
    </w:p>
    <w:p w14:paraId="6A32A491" w14:textId="33E0515A" w:rsidR="002D2181" w:rsidRDefault="002D2181" w:rsidP="002D2181">
      <w:pPr>
        <w:tabs>
          <w:tab w:val="left" w:pos="2250"/>
        </w:tabs>
      </w:pPr>
      <w:r w:rsidRPr="002D2181">
        <w:t>The Senior Research Fellowship (SRF) Programme at the Institute of Commonwealth Studies (ICWS) recognises distinguished researchers whose work engages with the ICWS mission and priorities. The SRF provides a prestigious, non-remunerated affiliation that enables leading academics, practitioners and public figures to pursue research in a supportive environment, contribute to the Institute’s intellectual life, and collaborate across the School of Advanced Study and broader policy and academic communities.</w:t>
      </w:r>
    </w:p>
    <w:p w14:paraId="5EFB812F" w14:textId="77777777" w:rsidR="003F2799" w:rsidRPr="002D2181" w:rsidRDefault="003F2799" w:rsidP="002D2181">
      <w:pPr>
        <w:tabs>
          <w:tab w:val="left" w:pos="2250"/>
        </w:tabs>
      </w:pPr>
    </w:p>
    <w:p w14:paraId="5B659D2E" w14:textId="77777777" w:rsidR="002D2181" w:rsidRPr="002D2181" w:rsidRDefault="002D2181" w:rsidP="002D2181">
      <w:pPr>
        <w:tabs>
          <w:tab w:val="left" w:pos="2250"/>
        </w:tabs>
      </w:pPr>
      <w:r w:rsidRPr="002D2181">
        <w:t>Senior Research Fellowships are open to individuals who have achieved recognition at Reader or Professor level (or equivalent standing in public service, cultural institutions, or international organisations) and who continue to conduct research aligned with the Institute’s key themes: human rights, the rule of law, climate change, decolonisation, and freedom of expression across the Commonwealth.</w:t>
      </w:r>
    </w:p>
    <w:p w14:paraId="644BC7B3" w14:textId="177979AB" w:rsidR="002D2181" w:rsidRPr="002D2181" w:rsidRDefault="002D2181" w:rsidP="002D2181">
      <w:pPr>
        <w:tabs>
          <w:tab w:val="left" w:pos="2250"/>
        </w:tabs>
      </w:pPr>
    </w:p>
    <w:p w14:paraId="4A38FDA3" w14:textId="77777777" w:rsidR="002D2181" w:rsidRPr="002D2181" w:rsidRDefault="002D2181" w:rsidP="002D2181">
      <w:pPr>
        <w:tabs>
          <w:tab w:val="left" w:pos="2250"/>
        </w:tabs>
        <w:rPr>
          <w:b/>
          <w:bCs/>
        </w:rPr>
      </w:pPr>
      <w:r w:rsidRPr="002D2181">
        <w:rPr>
          <w:b/>
          <w:bCs/>
        </w:rPr>
        <w:t>2. ELIGIBILITY CRITERIA</w:t>
      </w:r>
    </w:p>
    <w:p w14:paraId="0767275E" w14:textId="77777777" w:rsidR="002D2181" w:rsidRPr="002D2181" w:rsidRDefault="002D2181" w:rsidP="002D2181">
      <w:pPr>
        <w:tabs>
          <w:tab w:val="left" w:pos="2250"/>
        </w:tabs>
      </w:pPr>
      <w:r w:rsidRPr="002D2181">
        <w:t>Applicants must:</w:t>
      </w:r>
    </w:p>
    <w:p w14:paraId="1B5DE9C3" w14:textId="77777777" w:rsidR="002D2181" w:rsidRPr="002D2181" w:rsidRDefault="002D2181" w:rsidP="002D2181">
      <w:pPr>
        <w:numPr>
          <w:ilvl w:val="0"/>
          <w:numId w:val="2"/>
        </w:numPr>
        <w:tabs>
          <w:tab w:val="left" w:pos="2250"/>
        </w:tabs>
      </w:pPr>
      <w:r w:rsidRPr="002D2181">
        <w:t>Be a distinguished academic or public intellectual with a publication record or research profile commensurate with the rank of Reader or Professor</w:t>
      </w:r>
    </w:p>
    <w:p w14:paraId="7CDDA28C" w14:textId="77777777" w:rsidR="002D2181" w:rsidRPr="002D2181" w:rsidRDefault="002D2181" w:rsidP="002D2181">
      <w:pPr>
        <w:numPr>
          <w:ilvl w:val="0"/>
          <w:numId w:val="2"/>
        </w:numPr>
        <w:tabs>
          <w:tab w:val="left" w:pos="2250"/>
        </w:tabs>
      </w:pPr>
      <w:r w:rsidRPr="002D2181">
        <w:t>Have a demonstrable interest in and ongoing engagement with Commonwealth-related research</w:t>
      </w:r>
    </w:p>
    <w:p w14:paraId="5DB1C45A" w14:textId="77777777" w:rsidR="002D2181" w:rsidRPr="002D2181" w:rsidRDefault="002D2181" w:rsidP="002D2181">
      <w:pPr>
        <w:numPr>
          <w:ilvl w:val="0"/>
          <w:numId w:val="2"/>
        </w:numPr>
        <w:tabs>
          <w:tab w:val="left" w:pos="2250"/>
        </w:tabs>
      </w:pPr>
      <w:r w:rsidRPr="002D2181">
        <w:t>Show a sustained record of leadership, mentoring or influence in higher education, policy, or research</w:t>
      </w:r>
    </w:p>
    <w:p w14:paraId="07C69554" w14:textId="77777777" w:rsidR="002D2181" w:rsidRPr="002D2181" w:rsidRDefault="002D2181" w:rsidP="002D2181">
      <w:pPr>
        <w:numPr>
          <w:ilvl w:val="0"/>
          <w:numId w:val="2"/>
        </w:numPr>
        <w:tabs>
          <w:tab w:val="left" w:pos="2250"/>
        </w:tabs>
      </w:pPr>
      <w:r w:rsidRPr="002D2181">
        <w:t>Be unaffiliated (except at Emeritus level) or working in non-university contexts with a demonstrable need for institutional affiliation</w:t>
      </w:r>
    </w:p>
    <w:p w14:paraId="685B68D1" w14:textId="3F9DBB25" w:rsidR="002D2181" w:rsidRPr="002D2181" w:rsidRDefault="002D2181" w:rsidP="002D2181">
      <w:pPr>
        <w:tabs>
          <w:tab w:val="left" w:pos="2250"/>
        </w:tabs>
      </w:pPr>
    </w:p>
    <w:p w14:paraId="6E1F71FC" w14:textId="77777777" w:rsidR="00FD33AC" w:rsidRPr="00FD33AC" w:rsidRDefault="002D2181" w:rsidP="00FD33AC">
      <w:pPr>
        <w:tabs>
          <w:tab w:val="left" w:pos="2250"/>
        </w:tabs>
      </w:pPr>
      <w:r w:rsidRPr="00FD33AC">
        <w:rPr>
          <w:b/>
          <w:bCs/>
        </w:rPr>
        <w:lastRenderedPageBreak/>
        <w:t>3. BENEFITS TO SENIOR RESEARCH FELLOWS</w:t>
      </w:r>
      <w:r w:rsidR="00E72E67" w:rsidRPr="00FD33AC">
        <w:rPr>
          <w:b/>
          <w:bCs/>
        </w:rPr>
        <w:br/>
      </w:r>
      <w:r w:rsidR="00FD33AC" w:rsidRPr="00FD33AC">
        <w:t>All Senior Research Fellows receive:</w:t>
      </w:r>
    </w:p>
    <w:p w14:paraId="08D72F26" w14:textId="02D11133"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Formal affiliation with the Institute of Commonwealth Studies and the University of London </w:t>
      </w:r>
    </w:p>
    <w:p w14:paraId="42387476" w14:textId="298D82C2"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Membership of a dynamic, interdisciplinary, and cross-sector community of Fellows </w:t>
      </w:r>
    </w:p>
    <w:p w14:paraId="0AD89A6D" w14:textId="4964499F"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Access to Senate House Library, which offers extensive resources to support their research. More details: </w:t>
      </w:r>
      <w:hyperlink r:id="rId7" w:history="1">
        <w:r w:rsidR="006C49F7" w:rsidRPr="00DD43EE">
          <w:rPr>
            <w:rStyle w:val="Hyperlink"/>
            <w:rFonts w:eastAsia="Times New Roman" w:cs="Times New Roman"/>
            <w:lang w:eastAsia="en-GB"/>
          </w:rPr>
          <w:t>https://www.london.ac.uk/about/services/senate-house-library</w:t>
        </w:r>
      </w:hyperlink>
      <w:r w:rsidR="006C49F7">
        <w:rPr>
          <w:rFonts w:eastAsia="Times New Roman" w:cs="Times New Roman"/>
          <w:lang w:eastAsia="en-GB"/>
        </w:rPr>
        <w:t xml:space="preserve"> </w:t>
      </w:r>
    </w:p>
    <w:p w14:paraId="32A90CFB" w14:textId="66E3E024"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Access to a University of London academic email address </w:t>
      </w:r>
    </w:p>
    <w:p w14:paraId="1A63DAAB" w14:textId="4F1AA19D"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Opportunities to participate in ICWS seminars, conferences, and policy workshops </w:t>
      </w:r>
    </w:p>
    <w:p w14:paraId="03C891AA" w14:textId="4BB6EA63"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Invitation to ICWS’s regular Fellows’ Meetings, fostering peer exchange and collaboration </w:t>
      </w:r>
    </w:p>
    <w:p w14:paraId="4088DB6F" w14:textId="434AB673"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Listing in the SAS Directory of Research and Expertise </w:t>
      </w:r>
    </w:p>
    <w:p w14:paraId="5D56FF66" w14:textId="2446357E"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Ability to deposit publications on SAS-Space, the School’s online repository </w:t>
      </w:r>
    </w:p>
    <w:p w14:paraId="6D90D03B" w14:textId="347EE2D7" w:rsidR="00FD33AC" w:rsidRPr="00FD33AC" w:rsidRDefault="00FD33AC" w:rsidP="00FD33AC">
      <w:pPr>
        <w:pStyle w:val="ListParagraph"/>
        <w:numPr>
          <w:ilvl w:val="0"/>
          <w:numId w:val="10"/>
        </w:numPr>
        <w:spacing w:before="100" w:beforeAutospacing="1" w:after="100" w:afterAutospacing="1"/>
        <w:rPr>
          <w:rFonts w:eastAsia="Times New Roman" w:cs="Times New Roman"/>
          <w:lang w:eastAsia="en-GB"/>
        </w:rPr>
      </w:pPr>
      <w:r w:rsidRPr="00FD33AC">
        <w:rPr>
          <w:rFonts w:eastAsia="Times New Roman" w:cs="Times New Roman"/>
          <w:lang w:eastAsia="en-GB"/>
        </w:rPr>
        <w:t xml:space="preserve">Opportunities for public engagement and, where appropriate, guest teaching </w:t>
      </w:r>
    </w:p>
    <w:p w14:paraId="008D4009" w14:textId="0BB945FD" w:rsidR="00FD33AC" w:rsidRPr="00FD33AC" w:rsidRDefault="00FD33AC" w:rsidP="00FD33AC">
      <w:pPr>
        <w:tabs>
          <w:tab w:val="left" w:pos="2250"/>
        </w:tabs>
        <w:ind w:left="360"/>
      </w:pPr>
      <w:r w:rsidRPr="00FD33AC">
        <w:rPr>
          <w:b/>
          <w:bCs/>
        </w:rPr>
        <w:t>Additional benefit:</w:t>
      </w:r>
    </w:p>
    <w:p w14:paraId="7D145C42" w14:textId="2BBCAEDE" w:rsidR="00FD33AC" w:rsidRPr="00FD33AC" w:rsidRDefault="00FD33AC" w:rsidP="00FD33AC">
      <w:pPr>
        <w:pStyle w:val="ListParagraph"/>
        <w:numPr>
          <w:ilvl w:val="0"/>
          <w:numId w:val="10"/>
        </w:numPr>
        <w:tabs>
          <w:tab w:val="left" w:pos="2250"/>
        </w:tabs>
      </w:pPr>
      <w:bookmarkStart w:id="0" w:name="_Hlk198628372"/>
      <w:r w:rsidRPr="00FD33AC">
        <w:t>Access to shared office and research space at Senate House, subject to availability</w:t>
      </w:r>
    </w:p>
    <w:bookmarkEnd w:id="0"/>
    <w:p w14:paraId="340911AD" w14:textId="1124501B" w:rsidR="00FD33AC" w:rsidRDefault="00FD33AC" w:rsidP="00FD33AC">
      <w:pPr>
        <w:tabs>
          <w:tab w:val="left" w:pos="2250"/>
        </w:tabs>
      </w:pPr>
    </w:p>
    <w:p w14:paraId="143FE137" w14:textId="77777777" w:rsidR="002D2181" w:rsidRPr="002D2181" w:rsidRDefault="002D2181" w:rsidP="002D2181">
      <w:pPr>
        <w:tabs>
          <w:tab w:val="left" w:pos="2250"/>
        </w:tabs>
        <w:rPr>
          <w:b/>
          <w:bCs/>
        </w:rPr>
      </w:pPr>
      <w:r w:rsidRPr="002D2181">
        <w:rPr>
          <w:b/>
          <w:bCs/>
        </w:rPr>
        <w:t>4. APPLICATION PROCESS</w:t>
      </w:r>
    </w:p>
    <w:p w14:paraId="307BCB19" w14:textId="6A0983F2" w:rsidR="002D2181" w:rsidRPr="006E30DA" w:rsidRDefault="002D2181" w:rsidP="002D2181">
      <w:r w:rsidRPr="006E30DA">
        <w:t>Applicants should submit the following documents by email to Kay Musonda (</w:t>
      </w:r>
      <w:hyperlink r:id="rId8" w:history="1">
        <w:r w:rsidR="006C49F7" w:rsidRPr="00DD43EE">
          <w:rPr>
            <w:rStyle w:val="Hyperlink"/>
          </w:rPr>
          <w:t>ics@sas.ac.uk</w:t>
        </w:r>
      </w:hyperlink>
      <w:r w:rsidRPr="006E30DA">
        <w:t>):</w:t>
      </w:r>
    </w:p>
    <w:p w14:paraId="7B267749" w14:textId="77777777" w:rsidR="002D2181" w:rsidRPr="002D2181" w:rsidRDefault="002D2181" w:rsidP="002D2181">
      <w:pPr>
        <w:tabs>
          <w:tab w:val="left" w:pos="2250"/>
        </w:tabs>
      </w:pPr>
      <w:r w:rsidRPr="002D2181">
        <w:t>A full application must include:</w:t>
      </w:r>
    </w:p>
    <w:p w14:paraId="0DBB27D4" w14:textId="77777777" w:rsidR="002D2181" w:rsidRPr="002D2181" w:rsidRDefault="002D2181" w:rsidP="002D2181">
      <w:pPr>
        <w:numPr>
          <w:ilvl w:val="0"/>
          <w:numId w:val="4"/>
        </w:numPr>
        <w:tabs>
          <w:tab w:val="left" w:pos="2250"/>
        </w:tabs>
      </w:pPr>
      <w:r w:rsidRPr="002D2181">
        <w:t>Completed ICWS Senior Research Fellowship Application Form (see Section 5)</w:t>
      </w:r>
    </w:p>
    <w:p w14:paraId="5FF3B0AD" w14:textId="77777777" w:rsidR="002D2181" w:rsidRPr="002D2181" w:rsidRDefault="002D2181" w:rsidP="002D2181">
      <w:pPr>
        <w:numPr>
          <w:ilvl w:val="0"/>
          <w:numId w:val="4"/>
        </w:numPr>
        <w:tabs>
          <w:tab w:val="left" w:pos="2250"/>
        </w:tabs>
      </w:pPr>
      <w:r w:rsidRPr="002D2181">
        <w:t>Academic CV (maximum three pages)</w:t>
      </w:r>
    </w:p>
    <w:p w14:paraId="22CDD3B0" w14:textId="77777777" w:rsidR="002D2181" w:rsidRPr="002D2181" w:rsidRDefault="002D2181" w:rsidP="002D2181">
      <w:pPr>
        <w:numPr>
          <w:ilvl w:val="0"/>
          <w:numId w:val="4"/>
        </w:numPr>
        <w:tabs>
          <w:tab w:val="left" w:pos="2250"/>
        </w:tabs>
      </w:pPr>
      <w:r w:rsidRPr="002D2181">
        <w:t>Detailed research proposal (including intended outputs and relevance to ICWS themes)</w:t>
      </w:r>
    </w:p>
    <w:p w14:paraId="0FE79FE8" w14:textId="77777777" w:rsidR="002D2181" w:rsidRDefault="002D2181" w:rsidP="002D2181">
      <w:pPr>
        <w:numPr>
          <w:ilvl w:val="0"/>
          <w:numId w:val="4"/>
        </w:numPr>
      </w:pPr>
      <w:r w:rsidRPr="00211056">
        <w:t>Supporting Statements from at least two referees</w:t>
      </w:r>
    </w:p>
    <w:p w14:paraId="7AFB00BF" w14:textId="77777777" w:rsidR="002D2181" w:rsidRPr="002D2181" w:rsidRDefault="002D2181" w:rsidP="002D2181">
      <w:pPr>
        <w:numPr>
          <w:ilvl w:val="0"/>
          <w:numId w:val="4"/>
        </w:numPr>
        <w:tabs>
          <w:tab w:val="left" w:pos="2250"/>
        </w:tabs>
      </w:pPr>
      <w:r w:rsidRPr="002D2181">
        <w:t>Ethics Self-Check form (if applicable)</w:t>
      </w:r>
    </w:p>
    <w:p w14:paraId="0A588B83" w14:textId="5C437D05" w:rsidR="002D2181" w:rsidRDefault="002D2181">
      <w:r w:rsidRPr="002D2181">
        <w:t>Applications will be considered by the Academic Planning Committee, and applicants will be notified of the outcome within three months.</w:t>
      </w:r>
      <w:r>
        <w:br w:type="page"/>
      </w:r>
    </w:p>
    <w:p w14:paraId="2AA39FB1" w14:textId="77777777" w:rsidR="002D2181" w:rsidRPr="00693CDE" w:rsidRDefault="002D2181" w:rsidP="002D2181">
      <w:pPr>
        <w:rPr>
          <w:b/>
          <w:bCs/>
        </w:rPr>
      </w:pPr>
      <w:r w:rsidRPr="006E30DA">
        <w:rPr>
          <w:b/>
          <w:bCs/>
        </w:rPr>
        <w:lastRenderedPageBreak/>
        <w:t>5. APPLICATION FORM</w:t>
      </w:r>
    </w:p>
    <w:p w14:paraId="62320072" w14:textId="77777777" w:rsidR="002D2181" w:rsidRPr="006E30DA" w:rsidRDefault="002D2181" w:rsidP="002D2181">
      <w:pPr>
        <w:rPr>
          <w:b/>
          <w:bCs/>
        </w:rPr>
      </w:pPr>
    </w:p>
    <w:p w14:paraId="334809A1" w14:textId="77777777" w:rsidR="002D2181" w:rsidRPr="00693CDE" w:rsidRDefault="002D2181" w:rsidP="002D2181">
      <w:pPr>
        <w:rPr>
          <w:b/>
          <w:bCs/>
        </w:rPr>
      </w:pPr>
      <w:r w:rsidRPr="0055723C">
        <w:rPr>
          <w:rFonts w:eastAsia="Times New Roman" w:cs="Times New Roman"/>
          <w:b/>
          <w:bCs/>
          <w:color w:val="000000"/>
          <w:lang w:eastAsia="en-GB"/>
        </w:rPr>
        <w:t>Personal Information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D2181" w:rsidRPr="00693CDE" w14:paraId="5100F751" w14:textId="77777777" w:rsidTr="00E85E6C">
        <w:trPr>
          <w:trHeight w:val="333"/>
        </w:trPr>
        <w:tc>
          <w:tcPr>
            <w:tcW w:w="4536" w:type="dxa"/>
            <w:shd w:val="clear" w:color="auto" w:fill="auto"/>
            <w:noWrap/>
            <w:vAlign w:val="bottom"/>
            <w:hideMark/>
          </w:tcPr>
          <w:p w14:paraId="6DA634C3" w14:textId="77777777" w:rsidR="002D2181" w:rsidRPr="0055723C" w:rsidRDefault="002D2181" w:rsidP="00E85E6C">
            <w:pPr>
              <w:rPr>
                <w:rFonts w:eastAsia="Times New Roman" w:cs="Times New Roman"/>
                <w:b/>
                <w:bCs/>
                <w:color w:val="000000"/>
                <w:lang w:eastAsia="en-GB"/>
              </w:rPr>
            </w:pPr>
            <w:r w:rsidRPr="0055723C">
              <w:rPr>
                <w:rFonts w:eastAsia="Times New Roman" w:cs="Times New Roman"/>
                <w:b/>
                <w:bCs/>
                <w:color w:val="000000"/>
                <w:lang w:eastAsia="en-GB"/>
              </w:rPr>
              <w:t>Title</w:t>
            </w:r>
            <w:r>
              <w:rPr>
                <w:rFonts w:eastAsia="Times New Roman" w:cs="Times New Roman"/>
                <w:b/>
                <w:bCs/>
                <w:color w:val="000000"/>
                <w:lang w:eastAsia="en-GB"/>
              </w:rPr>
              <w:t>:</w:t>
            </w:r>
          </w:p>
        </w:tc>
        <w:tc>
          <w:tcPr>
            <w:tcW w:w="4536" w:type="dxa"/>
            <w:shd w:val="clear" w:color="auto" w:fill="auto"/>
            <w:noWrap/>
            <w:vAlign w:val="bottom"/>
            <w:hideMark/>
          </w:tcPr>
          <w:p w14:paraId="1C42FD6D" w14:textId="77777777" w:rsidR="002D2181" w:rsidRPr="0055723C" w:rsidRDefault="002D2181" w:rsidP="00E85E6C">
            <w:pPr>
              <w:rPr>
                <w:rFonts w:eastAsia="Times New Roman" w:cs="Times New Roman"/>
                <w:color w:val="000000"/>
                <w:lang w:eastAsia="en-GB"/>
              </w:rPr>
            </w:pPr>
          </w:p>
        </w:tc>
      </w:tr>
      <w:tr w:rsidR="002D2181" w:rsidRPr="00693CDE" w14:paraId="78D7BC29" w14:textId="77777777" w:rsidTr="00E85E6C">
        <w:trPr>
          <w:trHeight w:val="333"/>
        </w:trPr>
        <w:tc>
          <w:tcPr>
            <w:tcW w:w="4536" w:type="dxa"/>
            <w:shd w:val="clear" w:color="auto" w:fill="auto"/>
            <w:noWrap/>
            <w:vAlign w:val="bottom"/>
            <w:hideMark/>
          </w:tcPr>
          <w:p w14:paraId="2D1CCB86" w14:textId="77777777" w:rsidR="002D2181" w:rsidRPr="0055723C" w:rsidRDefault="002D2181" w:rsidP="00E85E6C">
            <w:pPr>
              <w:rPr>
                <w:rFonts w:eastAsia="Times New Roman" w:cs="Times New Roman"/>
                <w:b/>
                <w:bCs/>
                <w:color w:val="000000"/>
                <w:lang w:eastAsia="en-GB"/>
              </w:rPr>
            </w:pPr>
            <w:r w:rsidRPr="0055723C">
              <w:rPr>
                <w:rFonts w:eastAsia="Times New Roman" w:cs="Times New Roman"/>
                <w:b/>
                <w:bCs/>
                <w:color w:val="000000"/>
                <w:lang w:eastAsia="en-GB"/>
              </w:rPr>
              <w:t>Full Name</w:t>
            </w:r>
            <w:r>
              <w:rPr>
                <w:rFonts w:eastAsia="Times New Roman" w:cs="Times New Roman"/>
                <w:b/>
                <w:bCs/>
                <w:color w:val="000000"/>
                <w:lang w:eastAsia="en-GB"/>
              </w:rPr>
              <w:t>:</w:t>
            </w:r>
          </w:p>
        </w:tc>
        <w:tc>
          <w:tcPr>
            <w:tcW w:w="4536" w:type="dxa"/>
            <w:shd w:val="clear" w:color="auto" w:fill="auto"/>
            <w:noWrap/>
            <w:vAlign w:val="bottom"/>
            <w:hideMark/>
          </w:tcPr>
          <w:p w14:paraId="44B89923" w14:textId="77777777" w:rsidR="002D2181" w:rsidRPr="0055723C" w:rsidRDefault="002D2181" w:rsidP="00E85E6C">
            <w:pPr>
              <w:rPr>
                <w:rFonts w:eastAsia="Times New Roman" w:cs="Times New Roman"/>
                <w:color w:val="000000"/>
                <w:lang w:eastAsia="en-GB"/>
              </w:rPr>
            </w:pPr>
          </w:p>
        </w:tc>
      </w:tr>
      <w:tr w:rsidR="002D2181" w:rsidRPr="00693CDE" w14:paraId="4E31306C" w14:textId="77777777" w:rsidTr="00E85E6C">
        <w:trPr>
          <w:trHeight w:val="333"/>
        </w:trPr>
        <w:tc>
          <w:tcPr>
            <w:tcW w:w="4536" w:type="dxa"/>
            <w:shd w:val="clear" w:color="auto" w:fill="auto"/>
            <w:noWrap/>
            <w:vAlign w:val="bottom"/>
            <w:hideMark/>
          </w:tcPr>
          <w:p w14:paraId="075A790B" w14:textId="77777777" w:rsidR="002D2181" w:rsidRPr="0055723C" w:rsidRDefault="002D2181" w:rsidP="00E85E6C">
            <w:pPr>
              <w:rPr>
                <w:rFonts w:eastAsia="Times New Roman" w:cs="Times New Roman"/>
                <w:b/>
                <w:bCs/>
                <w:color w:val="000000"/>
                <w:lang w:eastAsia="en-GB"/>
              </w:rPr>
            </w:pPr>
            <w:r w:rsidRPr="0055723C">
              <w:rPr>
                <w:rFonts w:eastAsia="Times New Roman" w:cs="Times New Roman"/>
                <w:b/>
                <w:bCs/>
                <w:color w:val="000000"/>
                <w:lang w:eastAsia="en-GB"/>
              </w:rPr>
              <w:t>Institutional Affiliation</w:t>
            </w:r>
            <w:r>
              <w:rPr>
                <w:rFonts w:eastAsia="Times New Roman" w:cs="Times New Roman"/>
                <w:b/>
                <w:bCs/>
                <w:color w:val="000000"/>
                <w:lang w:eastAsia="en-GB"/>
              </w:rPr>
              <w:t>:</w:t>
            </w:r>
          </w:p>
        </w:tc>
        <w:tc>
          <w:tcPr>
            <w:tcW w:w="4536" w:type="dxa"/>
            <w:shd w:val="clear" w:color="auto" w:fill="auto"/>
            <w:noWrap/>
            <w:vAlign w:val="bottom"/>
            <w:hideMark/>
          </w:tcPr>
          <w:p w14:paraId="34E2501F" w14:textId="77777777" w:rsidR="002D2181" w:rsidRPr="00693CDE" w:rsidRDefault="002D2181" w:rsidP="00E85E6C">
            <w:pPr>
              <w:rPr>
                <w:rFonts w:eastAsia="Times New Roman" w:cs="Times New Roman"/>
                <w:color w:val="000000"/>
                <w:lang w:eastAsia="en-GB"/>
              </w:rPr>
            </w:pPr>
          </w:p>
          <w:p w14:paraId="692886C8" w14:textId="77777777" w:rsidR="002D2181" w:rsidRPr="00693CDE" w:rsidRDefault="002D2181" w:rsidP="00E85E6C">
            <w:pPr>
              <w:rPr>
                <w:rFonts w:eastAsia="Times New Roman" w:cs="Times New Roman"/>
                <w:color w:val="000000"/>
                <w:lang w:eastAsia="en-GB"/>
              </w:rPr>
            </w:pPr>
          </w:p>
          <w:p w14:paraId="52C79879" w14:textId="77777777" w:rsidR="002D2181" w:rsidRPr="0055723C" w:rsidRDefault="002D2181" w:rsidP="00E85E6C">
            <w:pPr>
              <w:rPr>
                <w:rFonts w:eastAsia="Times New Roman" w:cs="Times New Roman"/>
                <w:color w:val="000000"/>
                <w:lang w:eastAsia="en-GB"/>
              </w:rPr>
            </w:pPr>
          </w:p>
        </w:tc>
      </w:tr>
      <w:tr w:rsidR="002D2181" w:rsidRPr="00693CDE" w14:paraId="7A548575" w14:textId="77777777" w:rsidTr="00E85E6C">
        <w:trPr>
          <w:trHeight w:val="333"/>
        </w:trPr>
        <w:tc>
          <w:tcPr>
            <w:tcW w:w="4536" w:type="dxa"/>
            <w:shd w:val="clear" w:color="auto" w:fill="auto"/>
            <w:noWrap/>
            <w:vAlign w:val="bottom"/>
            <w:hideMark/>
          </w:tcPr>
          <w:p w14:paraId="501B909A" w14:textId="77777777" w:rsidR="002D2181" w:rsidRPr="0055723C" w:rsidRDefault="002D2181" w:rsidP="00E85E6C">
            <w:pPr>
              <w:rPr>
                <w:rFonts w:eastAsia="Times New Roman" w:cs="Times New Roman"/>
                <w:b/>
                <w:bCs/>
                <w:color w:val="000000"/>
                <w:lang w:eastAsia="en-GB"/>
              </w:rPr>
            </w:pPr>
            <w:r w:rsidRPr="0055723C">
              <w:rPr>
                <w:rFonts w:eastAsia="Times New Roman" w:cs="Times New Roman"/>
                <w:b/>
                <w:bCs/>
                <w:color w:val="000000"/>
                <w:lang w:eastAsia="en-GB"/>
              </w:rPr>
              <w:t>Current Post</w:t>
            </w:r>
            <w:r>
              <w:rPr>
                <w:rFonts w:eastAsia="Times New Roman" w:cs="Times New Roman"/>
                <w:b/>
                <w:bCs/>
                <w:color w:val="000000"/>
                <w:lang w:eastAsia="en-GB"/>
              </w:rPr>
              <w:t>:</w:t>
            </w:r>
          </w:p>
        </w:tc>
        <w:tc>
          <w:tcPr>
            <w:tcW w:w="4536" w:type="dxa"/>
            <w:shd w:val="clear" w:color="auto" w:fill="auto"/>
            <w:noWrap/>
            <w:vAlign w:val="bottom"/>
            <w:hideMark/>
          </w:tcPr>
          <w:p w14:paraId="4C8736F7" w14:textId="77777777" w:rsidR="002D2181" w:rsidRPr="0055723C" w:rsidRDefault="002D2181" w:rsidP="00E85E6C">
            <w:pPr>
              <w:rPr>
                <w:rFonts w:eastAsia="Times New Roman" w:cs="Times New Roman"/>
                <w:color w:val="000000"/>
                <w:lang w:eastAsia="en-GB"/>
              </w:rPr>
            </w:pPr>
          </w:p>
        </w:tc>
      </w:tr>
      <w:tr w:rsidR="002D2181" w:rsidRPr="00693CDE" w14:paraId="12E0B33A" w14:textId="77777777" w:rsidTr="00E85E6C">
        <w:trPr>
          <w:trHeight w:val="333"/>
        </w:trPr>
        <w:tc>
          <w:tcPr>
            <w:tcW w:w="4536" w:type="dxa"/>
            <w:shd w:val="clear" w:color="auto" w:fill="auto"/>
            <w:noWrap/>
            <w:vAlign w:val="bottom"/>
            <w:hideMark/>
          </w:tcPr>
          <w:p w14:paraId="1790D0A5" w14:textId="77777777" w:rsidR="002D2181" w:rsidRPr="0055723C" w:rsidRDefault="002D2181" w:rsidP="00E85E6C">
            <w:pPr>
              <w:rPr>
                <w:rFonts w:eastAsia="Times New Roman" w:cs="Times New Roman"/>
                <w:b/>
                <w:bCs/>
                <w:color w:val="000000"/>
                <w:lang w:eastAsia="en-GB"/>
              </w:rPr>
            </w:pPr>
            <w:r w:rsidRPr="0055723C">
              <w:rPr>
                <w:rFonts w:eastAsia="Times New Roman" w:cs="Times New Roman"/>
                <w:b/>
                <w:bCs/>
                <w:color w:val="000000"/>
                <w:lang w:eastAsia="en-GB"/>
              </w:rPr>
              <w:t>Correspondence Address</w:t>
            </w:r>
            <w:r>
              <w:rPr>
                <w:rFonts w:eastAsia="Times New Roman" w:cs="Times New Roman"/>
                <w:b/>
                <w:bCs/>
                <w:color w:val="000000"/>
                <w:lang w:eastAsia="en-GB"/>
              </w:rPr>
              <w:t>:</w:t>
            </w:r>
          </w:p>
        </w:tc>
        <w:tc>
          <w:tcPr>
            <w:tcW w:w="4536" w:type="dxa"/>
            <w:shd w:val="clear" w:color="auto" w:fill="auto"/>
            <w:noWrap/>
            <w:vAlign w:val="bottom"/>
            <w:hideMark/>
          </w:tcPr>
          <w:p w14:paraId="29A0F63A" w14:textId="77777777" w:rsidR="002D2181" w:rsidRPr="00693CDE" w:rsidRDefault="002D2181" w:rsidP="00E85E6C">
            <w:pPr>
              <w:rPr>
                <w:rFonts w:eastAsia="Times New Roman" w:cs="Times New Roman"/>
                <w:color w:val="000000"/>
                <w:lang w:eastAsia="en-GB"/>
              </w:rPr>
            </w:pPr>
          </w:p>
          <w:p w14:paraId="1F12CFF6" w14:textId="77777777" w:rsidR="002D2181" w:rsidRPr="00693CDE" w:rsidRDefault="002D2181" w:rsidP="00E85E6C">
            <w:pPr>
              <w:rPr>
                <w:rFonts w:eastAsia="Times New Roman" w:cs="Times New Roman"/>
                <w:color w:val="000000"/>
                <w:lang w:eastAsia="en-GB"/>
              </w:rPr>
            </w:pPr>
          </w:p>
          <w:p w14:paraId="2FC0CF62" w14:textId="77777777" w:rsidR="002D2181" w:rsidRPr="0055723C" w:rsidRDefault="002D2181" w:rsidP="00E85E6C">
            <w:pPr>
              <w:rPr>
                <w:rFonts w:eastAsia="Times New Roman" w:cs="Times New Roman"/>
                <w:color w:val="000000"/>
                <w:lang w:eastAsia="en-GB"/>
              </w:rPr>
            </w:pPr>
          </w:p>
        </w:tc>
      </w:tr>
      <w:tr w:rsidR="002D2181" w:rsidRPr="00693CDE" w14:paraId="4F41A8DE" w14:textId="77777777" w:rsidTr="00E85E6C">
        <w:trPr>
          <w:trHeight w:val="333"/>
        </w:trPr>
        <w:tc>
          <w:tcPr>
            <w:tcW w:w="4536" w:type="dxa"/>
            <w:shd w:val="clear" w:color="auto" w:fill="auto"/>
            <w:noWrap/>
            <w:vAlign w:val="bottom"/>
            <w:hideMark/>
          </w:tcPr>
          <w:p w14:paraId="51487CA1" w14:textId="77777777" w:rsidR="002D2181" w:rsidRPr="0055723C" w:rsidRDefault="002D2181" w:rsidP="00E85E6C">
            <w:pPr>
              <w:rPr>
                <w:rFonts w:eastAsia="Times New Roman" w:cs="Times New Roman"/>
                <w:b/>
                <w:bCs/>
                <w:color w:val="000000"/>
                <w:lang w:eastAsia="en-GB"/>
              </w:rPr>
            </w:pPr>
            <w:r w:rsidRPr="0055723C">
              <w:rPr>
                <w:rFonts w:eastAsia="Times New Roman" w:cs="Times New Roman"/>
                <w:b/>
                <w:bCs/>
                <w:color w:val="000000"/>
                <w:lang w:eastAsia="en-GB"/>
              </w:rPr>
              <w:t>Email Address</w:t>
            </w:r>
            <w:r>
              <w:rPr>
                <w:rFonts w:eastAsia="Times New Roman" w:cs="Times New Roman"/>
                <w:b/>
                <w:bCs/>
                <w:color w:val="000000"/>
                <w:lang w:eastAsia="en-GB"/>
              </w:rPr>
              <w:t>:</w:t>
            </w:r>
          </w:p>
        </w:tc>
        <w:tc>
          <w:tcPr>
            <w:tcW w:w="4536" w:type="dxa"/>
            <w:shd w:val="clear" w:color="auto" w:fill="auto"/>
            <w:noWrap/>
            <w:vAlign w:val="bottom"/>
            <w:hideMark/>
          </w:tcPr>
          <w:p w14:paraId="64E20E0B" w14:textId="77777777" w:rsidR="002D2181" w:rsidRPr="0055723C" w:rsidRDefault="002D2181" w:rsidP="00E85E6C">
            <w:pPr>
              <w:rPr>
                <w:rFonts w:eastAsia="Times New Roman" w:cs="Times New Roman"/>
                <w:color w:val="000000"/>
                <w:lang w:eastAsia="en-GB"/>
              </w:rPr>
            </w:pPr>
          </w:p>
        </w:tc>
      </w:tr>
      <w:tr w:rsidR="002D2181" w:rsidRPr="00693CDE" w14:paraId="6C9DEC48" w14:textId="77777777" w:rsidTr="00E85E6C">
        <w:trPr>
          <w:trHeight w:val="333"/>
        </w:trPr>
        <w:tc>
          <w:tcPr>
            <w:tcW w:w="4536" w:type="dxa"/>
            <w:shd w:val="clear" w:color="auto" w:fill="auto"/>
            <w:noWrap/>
            <w:vAlign w:val="bottom"/>
            <w:hideMark/>
          </w:tcPr>
          <w:p w14:paraId="24F82391" w14:textId="77777777" w:rsidR="002D2181" w:rsidRPr="0055723C" w:rsidRDefault="002D2181" w:rsidP="00E85E6C">
            <w:pPr>
              <w:rPr>
                <w:rFonts w:eastAsia="Times New Roman" w:cs="Times New Roman"/>
                <w:b/>
                <w:bCs/>
                <w:color w:val="000000"/>
                <w:lang w:eastAsia="en-GB"/>
              </w:rPr>
            </w:pPr>
            <w:r w:rsidRPr="0055723C">
              <w:rPr>
                <w:rFonts w:eastAsia="Times New Roman" w:cs="Times New Roman"/>
                <w:b/>
                <w:bCs/>
                <w:color w:val="000000"/>
                <w:lang w:eastAsia="en-GB"/>
              </w:rPr>
              <w:t>Telephone Number</w:t>
            </w:r>
            <w:r>
              <w:rPr>
                <w:rFonts w:eastAsia="Times New Roman" w:cs="Times New Roman"/>
                <w:b/>
                <w:bCs/>
                <w:color w:val="000000"/>
                <w:lang w:eastAsia="en-GB"/>
              </w:rPr>
              <w:t>:</w:t>
            </w:r>
          </w:p>
        </w:tc>
        <w:tc>
          <w:tcPr>
            <w:tcW w:w="4536" w:type="dxa"/>
            <w:shd w:val="clear" w:color="auto" w:fill="auto"/>
            <w:noWrap/>
            <w:vAlign w:val="bottom"/>
            <w:hideMark/>
          </w:tcPr>
          <w:p w14:paraId="5E794020" w14:textId="77777777" w:rsidR="002D2181" w:rsidRPr="0055723C" w:rsidRDefault="002D2181" w:rsidP="00E85E6C">
            <w:pPr>
              <w:rPr>
                <w:rFonts w:eastAsia="Times New Roman" w:cs="Times New Roman"/>
                <w:color w:val="000000"/>
                <w:lang w:eastAsia="en-GB"/>
              </w:rPr>
            </w:pPr>
          </w:p>
        </w:tc>
      </w:tr>
    </w:tbl>
    <w:p w14:paraId="1EA0C0C9" w14:textId="77777777" w:rsidR="00E72E67" w:rsidRPr="00FC1DC2" w:rsidRDefault="00E72E67" w:rsidP="00E72E67">
      <w:pPr>
        <w:rPr>
          <w:rFonts w:eastAsia="Times New Roman" w:cs="Times New Roman"/>
          <w:b/>
          <w:bCs/>
          <w:color w:val="000000"/>
          <w:lang w:eastAsia="en-GB"/>
        </w:rPr>
      </w:pPr>
    </w:p>
    <w:p w14:paraId="1810968B" w14:textId="77777777" w:rsidR="00E72E67" w:rsidRPr="00FC1DC2" w:rsidRDefault="00E72E67" w:rsidP="00E72E67">
      <w:pPr>
        <w:rPr>
          <w:b/>
          <w:bCs/>
        </w:rPr>
      </w:pPr>
      <w:r w:rsidRPr="00FC1DC2">
        <w:rPr>
          <w:rFonts w:eastAsia="Times New Roman" w:cs="Times New Roman"/>
          <w:b/>
          <w:bCs/>
          <w:color w:val="000000"/>
          <w:lang w:eastAsia="en-GB"/>
        </w:rPr>
        <w:t>Academic Profile</w:t>
      </w:r>
    </w:p>
    <w:tbl>
      <w:tblPr>
        <w:tblW w:w="907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072"/>
      </w:tblGrid>
      <w:tr w:rsidR="00E72E67" w:rsidRPr="00FC1DC2" w14:paraId="019AABB0" w14:textId="77777777" w:rsidTr="007A71F3">
        <w:trPr>
          <w:trHeight w:val="320"/>
        </w:trPr>
        <w:tc>
          <w:tcPr>
            <w:tcW w:w="0" w:type="auto"/>
            <w:shd w:val="clear" w:color="auto" w:fill="auto"/>
            <w:noWrap/>
            <w:vAlign w:val="bottom"/>
            <w:hideMark/>
          </w:tcPr>
          <w:p w14:paraId="4F6C1CD3" w14:textId="77777777" w:rsidR="00E72E67" w:rsidRPr="00FC1DC2" w:rsidRDefault="00E72E67" w:rsidP="007A71F3">
            <w:pPr>
              <w:rPr>
                <w:rFonts w:eastAsia="Times New Roman" w:cs="Times New Roman"/>
                <w:color w:val="000000"/>
                <w:lang w:eastAsia="en-GB"/>
              </w:rPr>
            </w:pPr>
            <w:r w:rsidRPr="00FC1DC2">
              <w:rPr>
                <w:rFonts w:eastAsia="Times New Roman" w:cs="Times New Roman"/>
                <w:color w:val="000000"/>
                <w:lang w:eastAsia="en-GB"/>
              </w:rPr>
              <w:t>Please attach an academic CV of no more than three sides.</w:t>
            </w:r>
          </w:p>
        </w:tc>
      </w:tr>
      <w:tr w:rsidR="00E72E67" w:rsidRPr="00FC1DC2" w14:paraId="4E1A6F4F" w14:textId="77777777" w:rsidTr="007A71F3">
        <w:trPr>
          <w:trHeight w:val="320"/>
        </w:trPr>
        <w:tc>
          <w:tcPr>
            <w:tcW w:w="0" w:type="auto"/>
            <w:shd w:val="clear" w:color="auto" w:fill="auto"/>
            <w:noWrap/>
            <w:vAlign w:val="bottom"/>
            <w:hideMark/>
          </w:tcPr>
          <w:p w14:paraId="25B93B08" w14:textId="77777777" w:rsidR="00E72E67" w:rsidRPr="00FC1DC2" w:rsidRDefault="00E72E67" w:rsidP="007A71F3">
            <w:pPr>
              <w:rPr>
                <w:rFonts w:eastAsia="Times New Roman" w:cs="Times New Roman"/>
                <w:b/>
                <w:bCs/>
                <w:color w:val="000000"/>
                <w:lang w:eastAsia="en-GB"/>
              </w:rPr>
            </w:pPr>
            <w:r w:rsidRPr="00FC1DC2">
              <w:rPr>
                <w:rFonts w:eastAsia="Times New Roman" w:cs="Times New Roman"/>
                <w:b/>
                <w:bCs/>
                <w:color w:val="000000"/>
                <w:lang w:eastAsia="en-GB"/>
              </w:rPr>
              <w:t>Current Research Interests:</w:t>
            </w:r>
          </w:p>
        </w:tc>
      </w:tr>
      <w:tr w:rsidR="00E72E67" w:rsidRPr="00FC1DC2" w14:paraId="026B42DA" w14:textId="77777777" w:rsidTr="007A71F3">
        <w:trPr>
          <w:trHeight w:val="640"/>
        </w:trPr>
        <w:tc>
          <w:tcPr>
            <w:tcW w:w="0" w:type="auto"/>
            <w:shd w:val="clear" w:color="auto" w:fill="auto"/>
            <w:noWrap/>
            <w:vAlign w:val="bottom"/>
            <w:hideMark/>
          </w:tcPr>
          <w:p w14:paraId="672D0107" w14:textId="77777777" w:rsidR="00E72E67" w:rsidRPr="00FC1DC2" w:rsidRDefault="00E72E67" w:rsidP="007A71F3">
            <w:pPr>
              <w:rPr>
                <w:rFonts w:eastAsia="Times New Roman" w:cs="Times New Roman"/>
                <w:lang w:eastAsia="en-GB"/>
              </w:rPr>
            </w:pPr>
          </w:p>
          <w:p w14:paraId="448D4B1A" w14:textId="77777777" w:rsidR="00E72E67" w:rsidRPr="00FC1DC2" w:rsidRDefault="00E72E67" w:rsidP="007A71F3">
            <w:pPr>
              <w:rPr>
                <w:rFonts w:eastAsia="Times New Roman" w:cs="Times New Roman"/>
                <w:lang w:eastAsia="en-GB"/>
              </w:rPr>
            </w:pPr>
          </w:p>
          <w:p w14:paraId="7B86EAF3" w14:textId="77777777" w:rsidR="00E72E67" w:rsidRPr="00FC1DC2" w:rsidRDefault="00E72E67" w:rsidP="007A71F3">
            <w:pPr>
              <w:rPr>
                <w:rFonts w:eastAsia="Times New Roman" w:cs="Times New Roman"/>
                <w:lang w:eastAsia="en-GB"/>
              </w:rPr>
            </w:pPr>
          </w:p>
          <w:p w14:paraId="01F06990" w14:textId="77777777" w:rsidR="00E72E67" w:rsidRPr="00FC1DC2" w:rsidRDefault="00E72E67" w:rsidP="007A71F3">
            <w:pPr>
              <w:rPr>
                <w:rFonts w:eastAsia="Times New Roman" w:cs="Times New Roman"/>
                <w:lang w:eastAsia="en-GB"/>
              </w:rPr>
            </w:pPr>
          </w:p>
          <w:p w14:paraId="7F0E6165" w14:textId="77777777" w:rsidR="00E72E67" w:rsidRPr="00FC1DC2" w:rsidRDefault="00E72E67" w:rsidP="007A71F3">
            <w:pPr>
              <w:rPr>
                <w:rFonts w:eastAsia="Times New Roman" w:cs="Times New Roman"/>
                <w:lang w:eastAsia="en-GB"/>
              </w:rPr>
            </w:pPr>
          </w:p>
          <w:p w14:paraId="65BB66B6" w14:textId="77777777" w:rsidR="00E72E67" w:rsidRPr="00FC1DC2" w:rsidRDefault="00E72E67" w:rsidP="007A71F3">
            <w:pPr>
              <w:rPr>
                <w:rFonts w:eastAsia="Times New Roman" w:cs="Times New Roman"/>
                <w:lang w:eastAsia="en-GB"/>
              </w:rPr>
            </w:pPr>
          </w:p>
          <w:p w14:paraId="6160512C" w14:textId="77777777" w:rsidR="00E72E67" w:rsidRPr="00FC1DC2" w:rsidRDefault="00E72E67" w:rsidP="007A71F3">
            <w:pPr>
              <w:rPr>
                <w:rFonts w:eastAsia="Times New Roman" w:cs="Times New Roman"/>
                <w:lang w:eastAsia="en-GB"/>
              </w:rPr>
            </w:pPr>
          </w:p>
          <w:p w14:paraId="4716E4E4" w14:textId="77777777" w:rsidR="00E72E67" w:rsidRPr="00FC1DC2" w:rsidRDefault="00E72E67" w:rsidP="007A71F3">
            <w:pPr>
              <w:rPr>
                <w:rFonts w:eastAsia="Times New Roman" w:cs="Times New Roman"/>
                <w:lang w:eastAsia="en-GB"/>
              </w:rPr>
            </w:pPr>
          </w:p>
          <w:p w14:paraId="5457EBD9" w14:textId="77777777" w:rsidR="00E72E67" w:rsidRPr="00FC1DC2" w:rsidRDefault="00E72E67" w:rsidP="007A71F3">
            <w:pPr>
              <w:rPr>
                <w:rFonts w:eastAsia="Times New Roman" w:cs="Times New Roman"/>
                <w:lang w:eastAsia="en-GB"/>
              </w:rPr>
            </w:pPr>
          </w:p>
          <w:p w14:paraId="4BFFC8AF" w14:textId="77777777" w:rsidR="00E72E67" w:rsidRPr="00FC1DC2" w:rsidRDefault="00E72E67" w:rsidP="007A71F3">
            <w:pPr>
              <w:rPr>
                <w:rFonts w:eastAsia="Times New Roman" w:cs="Times New Roman"/>
                <w:lang w:eastAsia="en-GB"/>
              </w:rPr>
            </w:pPr>
          </w:p>
          <w:p w14:paraId="2EC2CE26" w14:textId="77777777" w:rsidR="00E72E67" w:rsidRPr="00FC1DC2" w:rsidRDefault="00E72E67" w:rsidP="007A71F3">
            <w:pPr>
              <w:rPr>
                <w:rFonts w:eastAsia="Times New Roman" w:cs="Times New Roman"/>
                <w:lang w:eastAsia="en-GB"/>
              </w:rPr>
            </w:pPr>
          </w:p>
        </w:tc>
      </w:tr>
    </w:tbl>
    <w:p w14:paraId="67F05DC4" w14:textId="77777777" w:rsidR="00E72E67" w:rsidRPr="00FC1DC2" w:rsidRDefault="00E72E67" w:rsidP="00E72E67"/>
    <w:p w14:paraId="0B4A075E" w14:textId="77777777" w:rsidR="00E72E67" w:rsidRPr="00FC1DC2" w:rsidRDefault="00E72E67" w:rsidP="00E72E67">
      <w:r w:rsidRPr="00FC1DC2">
        <w:rPr>
          <w:rFonts w:eastAsia="Times New Roman" w:cs="Times New Roman"/>
          <w:b/>
          <w:bCs/>
          <w:color w:val="000000"/>
          <w:lang w:eastAsia="en-GB"/>
        </w:rPr>
        <w:t>Motivation and Contribution</w:t>
      </w:r>
    </w:p>
    <w:tbl>
      <w:tblPr>
        <w:tblW w:w="907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36"/>
        <w:gridCol w:w="4536"/>
      </w:tblGrid>
      <w:tr w:rsidR="00E72E67" w:rsidRPr="00FC1DC2" w14:paraId="2CA11D0C" w14:textId="77777777" w:rsidTr="007A71F3">
        <w:trPr>
          <w:trHeight w:val="1360"/>
        </w:trPr>
        <w:tc>
          <w:tcPr>
            <w:tcW w:w="4536" w:type="dxa"/>
            <w:gridSpan w:val="2"/>
            <w:shd w:val="clear" w:color="auto" w:fill="auto"/>
            <w:hideMark/>
          </w:tcPr>
          <w:p w14:paraId="32095F7D" w14:textId="77777777" w:rsidR="00E72E67" w:rsidRPr="00FC1DC2" w:rsidRDefault="00E72E67" w:rsidP="007A71F3">
            <w:pPr>
              <w:rPr>
                <w:rFonts w:eastAsia="Times New Roman" w:cs="Times New Roman"/>
                <w:color w:val="000000"/>
                <w:lang w:eastAsia="en-GB"/>
              </w:rPr>
            </w:pPr>
            <w:r w:rsidRPr="00FC1DC2">
              <w:rPr>
                <w:rFonts w:eastAsia="Times New Roman" w:cs="Times New Roman"/>
                <w:color w:val="000000"/>
                <w:lang w:eastAsia="en-GB"/>
              </w:rPr>
              <w:t>Please explain why you wish to be affiliated with the Institute  of Commonwealth Studies. How does your work reflect the  Institute’s commitment to strengthening the rule of law,  combatting climate change, or promoting freedom of expression  and digital rights across the Commonwealth? In what ways would  you contribute to the Institute’s academic programmes, public  engagement, or civil society collaboration?</w:t>
            </w:r>
          </w:p>
        </w:tc>
      </w:tr>
      <w:tr w:rsidR="00E72E67" w:rsidRPr="00FC1DC2" w14:paraId="46F56239" w14:textId="77777777" w:rsidTr="007A71F3">
        <w:trPr>
          <w:trHeight w:val="320"/>
        </w:trPr>
        <w:tc>
          <w:tcPr>
            <w:tcW w:w="4536" w:type="dxa"/>
            <w:gridSpan w:val="2"/>
            <w:shd w:val="clear" w:color="auto" w:fill="auto"/>
            <w:noWrap/>
            <w:hideMark/>
          </w:tcPr>
          <w:p w14:paraId="3BE418A5" w14:textId="77777777" w:rsidR="00E72E67" w:rsidRPr="00FC1DC2" w:rsidRDefault="00E72E67" w:rsidP="007A71F3">
            <w:pPr>
              <w:rPr>
                <w:rFonts w:eastAsia="Times New Roman" w:cs="Times New Roman"/>
                <w:color w:val="000000"/>
                <w:lang w:eastAsia="en-GB"/>
              </w:rPr>
            </w:pPr>
          </w:p>
          <w:p w14:paraId="38925021" w14:textId="77777777" w:rsidR="00E72E67" w:rsidRPr="00FC1DC2" w:rsidRDefault="00E72E67" w:rsidP="007A71F3">
            <w:pPr>
              <w:rPr>
                <w:rFonts w:eastAsia="Times New Roman" w:cs="Times New Roman"/>
                <w:color w:val="000000"/>
                <w:lang w:eastAsia="en-GB"/>
              </w:rPr>
            </w:pPr>
          </w:p>
          <w:p w14:paraId="6018C1D3" w14:textId="77777777" w:rsidR="00E72E67" w:rsidRPr="00FC1DC2" w:rsidRDefault="00E72E67" w:rsidP="007A71F3">
            <w:pPr>
              <w:rPr>
                <w:rFonts w:eastAsia="Times New Roman" w:cs="Times New Roman"/>
                <w:color w:val="000000"/>
                <w:lang w:eastAsia="en-GB"/>
              </w:rPr>
            </w:pPr>
          </w:p>
          <w:p w14:paraId="30D0B291" w14:textId="77777777" w:rsidR="00E72E67" w:rsidRPr="00FC1DC2" w:rsidRDefault="00E72E67" w:rsidP="007A71F3">
            <w:pPr>
              <w:rPr>
                <w:rFonts w:eastAsia="Times New Roman" w:cs="Times New Roman"/>
                <w:color w:val="000000"/>
                <w:lang w:eastAsia="en-GB"/>
              </w:rPr>
            </w:pPr>
          </w:p>
          <w:p w14:paraId="515F2244" w14:textId="77777777" w:rsidR="00E72E67" w:rsidRPr="00FC1DC2" w:rsidRDefault="00E72E67" w:rsidP="007A71F3">
            <w:pPr>
              <w:rPr>
                <w:rFonts w:eastAsia="Times New Roman" w:cs="Times New Roman"/>
                <w:color w:val="000000"/>
                <w:lang w:eastAsia="en-GB"/>
              </w:rPr>
            </w:pPr>
          </w:p>
          <w:p w14:paraId="49B27061" w14:textId="77777777" w:rsidR="00E72E67" w:rsidRPr="00FC1DC2" w:rsidRDefault="00E72E67" w:rsidP="007A71F3">
            <w:pPr>
              <w:rPr>
                <w:rFonts w:eastAsia="Times New Roman" w:cs="Times New Roman"/>
                <w:color w:val="000000"/>
                <w:lang w:eastAsia="en-GB"/>
              </w:rPr>
            </w:pPr>
          </w:p>
          <w:p w14:paraId="5D8E25BC" w14:textId="77777777" w:rsidR="00E72E67" w:rsidRPr="00FC1DC2" w:rsidRDefault="00E72E67" w:rsidP="007A71F3">
            <w:pPr>
              <w:rPr>
                <w:rFonts w:eastAsia="Times New Roman" w:cs="Times New Roman"/>
                <w:color w:val="000000"/>
                <w:lang w:eastAsia="en-GB"/>
              </w:rPr>
            </w:pPr>
          </w:p>
          <w:p w14:paraId="314A77BD" w14:textId="77777777" w:rsidR="00E72E67" w:rsidRPr="00FC1DC2" w:rsidRDefault="00E72E67" w:rsidP="007A71F3">
            <w:pPr>
              <w:rPr>
                <w:rFonts w:eastAsia="Times New Roman" w:cs="Times New Roman"/>
                <w:color w:val="000000"/>
                <w:lang w:eastAsia="en-GB"/>
              </w:rPr>
            </w:pPr>
          </w:p>
          <w:p w14:paraId="10E04A5B" w14:textId="77777777" w:rsidR="00E72E67" w:rsidRPr="00FC1DC2" w:rsidRDefault="00E72E67" w:rsidP="007A71F3">
            <w:pPr>
              <w:rPr>
                <w:rFonts w:eastAsia="Times New Roman" w:cs="Times New Roman"/>
                <w:color w:val="000000"/>
                <w:lang w:eastAsia="en-GB"/>
              </w:rPr>
            </w:pPr>
          </w:p>
          <w:p w14:paraId="07913D7C" w14:textId="77777777" w:rsidR="00E72E67" w:rsidRPr="00FC1DC2" w:rsidRDefault="00E72E67" w:rsidP="007A71F3">
            <w:pPr>
              <w:rPr>
                <w:rFonts w:eastAsia="Times New Roman" w:cs="Times New Roman"/>
                <w:color w:val="000000"/>
                <w:lang w:eastAsia="en-GB"/>
              </w:rPr>
            </w:pPr>
          </w:p>
          <w:p w14:paraId="69F068E7" w14:textId="77777777" w:rsidR="00E72E67" w:rsidRPr="00FC1DC2" w:rsidRDefault="00E72E67" w:rsidP="007A71F3">
            <w:pPr>
              <w:rPr>
                <w:rFonts w:eastAsia="Times New Roman" w:cs="Times New Roman"/>
                <w:color w:val="000000"/>
                <w:lang w:eastAsia="en-GB"/>
              </w:rPr>
            </w:pPr>
          </w:p>
        </w:tc>
      </w:tr>
      <w:tr w:rsidR="00E72E67" w:rsidRPr="00FC1DC2" w14:paraId="64CD27A9" w14:textId="77777777" w:rsidTr="007A71F3">
        <w:trPr>
          <w:trHeight w:val="320"/>
        </w:trPr>
        <w:tc>
          <w:tcPr>
            <w:tcW w:w="4536" w:type="dxa"/>
            <w:tcBorders>
              <w:right w:val="single" w:sz="4" w:space="0" w:color="auto"/>
            </w:tcBorders>
            <w:shd w:val="clear" w:color="auto" w:fill="auto"/>
            <w:noWrap/>
            <w:hideMark/>
          </w:tcPr>
          <w:p w14:paraId="4EC60BA8" w14:textId="77777777" w:rsidR="00E72E67" w:rsidRPr="00FC1DC2" w:rsidRDefault="00E72E67" w:rsidP="007A71F3">
            <w:pPr>
              <w:rPr>
                <w:rFonts w:eastAsia="Times New Roman" w:cs="Times New Roman"/>
                <w:color w:val="000000"/>
                <w:lang w:eastAsia="en-GB"/>
              </w:rPr>
            </w:pPr>
            <w:r w:rsidRPr="00FC1DC2">
              <w:rPr>
                <w:rFonts w:eastAsia="Times New Roman" w:cs="Times New Roman"/>
                <w:color w:val="000000"/>
                <w:lang w:eastAsia="en-GB"/>
              </w:rPr>
              <w:lastRenderedPageBreak/>
              <w:t>Would you be willing to contribute to teaching, supervision, or public engagement at ICWS?</w:t>
            </w:r>
          </w:p>
        </w:tc>
        <w:tc>
          <w:tcPr>
            <w:tcW w:w="4536" w:type="dxa"/>
            <w:tcBorders>
              <w:left w:val="single" w:sz="4" w:space="0" w:color="auto"/>
            </w:tcBorders>
          </w:tcPr>
          <w:p w14:paraId="1EBA1BE7" w14:textId="77777777" w:rsidR="00E72E67" w:rsidRPr="00FC1DC2" w:rsidRDefault="00E72E67" w:rsidP="007A71F3">
            <w:pPr>
              <w:rPr>
                <w:rFonts w:eastAsia="Times New Roman" w:cs="Times New Roman"/>
                <w:color w:val="000000"/>
                <w:lang w:eastAsia="en-GB"/>
              </w:rPr>
            </w:pPr>
            <w:r w:rsidRPr="00FC1DC2">
              <w:rPr>
                <w:rFonts w:eastAsia="Times New Roman" w:cs="Times New Roman"/>
                <w:color w:val="000000"/>
                <w:lang w:eastAsia="en-GB"/>
              </w:rPr>
              <w:t>YES / NO</w:t>
            </w:r>
          </w:p>
        </w:tc>
      </w:tr>
      <w:tr w:rsidR="00E72E67" w:rsidRPr="00FC1DC2" w14:paraId="3EA7293E" w14:textId="77777777" w:rsidTr="007A71F3">
        <w:trPr>
          <w:trHeight w:val="320"/>
        </w:trPr>
        <w:tc>
          <w:tcPr>
            <w:tcW w:w="4536" w:type="dxa"/>
            <w:tcBorders>
              <w:right w:val="single" w:sz="4" w:space="0" w:color="auto"/>
            </w:tcBorders>
            <w:shd w:val="clear" w:color="auto" w:fill="auto"/>
            <w:noWrap/>
            <w:hideMark/>
          </w:tcPr>
          <w:p w14:paraId="2D7767D2" w14:textId="77777777" w:rsidR="00E72E67" w:rsidRPr="00FC1DC2" w:rsidRDefault="00E72E67" w:rsidP="007A71F3">
            <w:pPr>
              <w:rPr>
                <w:rFonts w:eastAsia="Times New Roman" w:cs="Times New Roman"/>
                <w:color w:val="000000"/>
                <w:lang w:eastAsia="en-GB"/>
              </w:rPr>
            </w:pPr>
            <w:r w:rsidRPr="00FC1DC2">
              <w:rPr>
                <w:rFonts w:eastAsia="Times New Roman" w:cs="Times New Roman"/>
                <w:color w:val="000000"/>
                <w:lang w:eastAsia="en-GB"/>
              </w:rPr>
              <w:t>If yes, please specify:</w:t>
            </w:r>
          </w:p>
        </w:tc>
        <w:tc>
          <w:tcPr>
            <w:tcW w:w="4536" w:type="dxa"/>
            <w:tcBorders>
              <w:left w:val="single" w:sz="4" w:space="0" w:color="auto"/>
            </w:tcBorders>
          </w:tcPr>
          <w:p w14:paraId="58D6AC91" w14:textId="77777777" w:rsidR="00E72E67" w:rsidRPr="00FC1DC2" w:rsidRDefault="00E72E67" w:rsidP="007A71F3">
            <w:pPr>
              <w:rPr>
                <w:rFonts w:eastAsia="Times New Roman" w:cs="Times New Roman"/>
                <w:color w:val="000000"/>
                <w:lang w:eastAsia="en-GB"/>
              </w:rPr>
            </w:pPr>
          </w:p>
        </w:tc>
      </w:tr>
    </w:tbl>
    <w:p w14:paraId="2DE5FEF3" w14:textId="77777777" w:rsidR="00E72E67" w:rsidRPr="00FC1DC2" w:rsidRDefault="00E72E67" w:rsidP="00E72E67">
      <w:pPr>
        <w:rPr>
          <w:rFonts w:eastAsia="Times New Roman" w:cs="Times New Roman"/>
          <w:b/>
          <w:bCs/>
          <w:color w:val="000000"/>
          <w:lang w:eastAsia="en-GB"/>
        </w:rPr>
      </w:pPr>
    </w:p>
    <w:p w14:paraId="6B72786E" w14:textId="77777777" w:rsidR="00E72E67" w:rsidRPr="00FC1DC2" w:rsidRDefault="00E72E67" w:rsidP="00E72E67">
      <w:r w:rsidRPr="00FC1DC2">
        <w:rPr>
          <w:rFonts w:eastAsia="Times New Roman" w:cs="Times New Roman"/>
          <w:b/>
          <w:bCs/>
          <w:color w:val="000000"/>
          <w:lang w:eastAsia="en-GB"/>
        </w:rPr>
        <w:t>Expected Research Outcomes</w:t>
      </w:r>
    </w:p>
    <w:tbl>
      <w:tblPr>
        <w:tblW w:w="907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072"/>
      </w:tblGrid>
      <w:tr w:rsidR="00E72E67" w:rsidRPr="00FC1DC2" w14:paraId="1FB72E14" w14:textId="77777777" w:rsidTr="007A71F3">
        <w:trPr>
          <w:trHeight w:val="237"/>
        </w:trPr>
        <w:tc>
          <w:tcPr>
            <w:tcW w:w="9072" w:type="dxa"/>
            <w:shd w:val="clear" w:color="auto" w:fill="auto"/>
            <w:noWrap/>
            <w:hideMark/>
          </w:tcPr>
          <w:p w14:paraId="21831118" w14:textId="77777777" w:rsidR="00E72E67" w:rsidRPr="00FC1DC2" w:rsidRDefault="00E72E67" w:rsidP="007A71F3">
            <w:pPr>
              <w:rPr>
                <w:rFonts w:eastAsia="Times New Roman" w:cs="Times New Roman"/>
                <w:color w:val="000000"/>
                <w:lang w:eastAsia="en-GB"/>
              </w:rPr>
            </w:pPr>
            <w:r w:rsidRPr="00FC1DC2">
              <w:rPr>
                <w:rFonts w:eastAsia="Times New Roman" w:cs="Times New Roman"/>
                <w:color w:val="000000"/>
                <w:lang w:eastAsia="en-GB"/>
              </w:rPr>
              <w:t>Publications, events, public engagement, networks, etc.</w:t>
            </w:r>
          </w:p>
          <w:p w14:paraId="3C338662" w14:textId="77777777" w:rsidR="00E72E67" w:rsidRPr="00FC1DC2" w:rsidRDefault="00E72E67" w:rsidP="007A71F3">
            <w:pPr>
              <w:rPr>
                <w:rFonts w:eastAsia="Times New Roman" w:cs="Times New Roman"/>
                <w:color w:val="000000"/>
                <w:lang w:eastAsia="en-GB"/>
              </w:rPr>
            </w:pPr>
          </w:p>
        </w:tc>
      </w:tr>
      <w:tr w:rsidR="00E72E67" w:rsidRPr="00FC1DC2" w14:paraId="3A8ACD44" w14:textId="77777777" w:rsidTr="007A71F3">
        <w:trPr>
          <w:trHeight w:val="1642"/>
        </w:trPr>
        <w:tc>
          <w:tcPr>
            <w:tcW w:w="9072" w:type="dxa"/>
            <w:shd w:val="clear" w:color="auto" w:fill="auto"/>
            <w:noWrap/>
          </w:tcPr>
          <w:p w14:paraId="516F6BE3" w14:textId="77777777" w:rsidR="00E72E67" w:rsidRPr="00FC1DC2" w:rsidRDefault="00E72E67" w:rsidP="007A71F3">
            <w:pPr>
              <w:rPr>
                <w:rFonts w:eastAsia="Times New Roman" w:cs="Times New Roman"/>
                <w:color w:val="000000"/>
                <w:lang w:eastAsia="en-GB"/>
              </w:rPr>
            </w:pPr>
          </w:p>
        </w:tc>
      </w:tr>
    </w:tbl>
    <w:p w14:paraId="3F1E0E69" w14:textId="77777777" w:rsidR="002D2181" w:rsidRPr="00693CDE" w:rsidRDefault="002D2181" w:rsidP="002D2181">
      <w:pPr>
        <w:rPr>
          <w:rFonts w:eastAsia="Times New Roman" w:cs="Times New Roman"/>
          <w:b/>
          <w:bCs/>
          <w:color w:val="000000"/>
          <w:lang w:eastAsia="en-GB"/>
        </w:rPr>
      </w:pPr>
    </w:p>
    <w:p w14:paraId="7F1B9DAB" w14:textId="77777777" w:rsidR="002D2181" w:rsidRPr="00693CDE" w:rsidRDefault="002D2181" w:rsidP="002D2181">
      <w:r w:rsidRPr="0055723C">
        <w:rPr>
          <w:rFonts w:eastAsia="Times New Roman" w:cs="Times New Roman"/>
          <w:b/>
          <w:bCs/>
          <w:color w:val="000000"/>
          <w:lang w:eastAsia="en-GB"/>
        </w:rPr>
        <w:t>Ethics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D2181" w:rsidRPr="00693CDE" w14:paraId="0ADB80AB" w14:textId="77777777" w:rsidTr="00E85E6C">
        <w:trPr>
          <w:trHeight w:val="320"/>
        </w:trPr>
        <w:tc>
          <w:tcPr>
            <w:tcW w:w="4536" w:type="dxa"/>
            <w:shd w:val="clear" w:color="auto" w:fill="auto"/>
            <w:noWrap/>
            <w:hideMark/>
          </w:tcPr>
          <w:p w14:paraId="617CACEB" w14:textId="77777777" w:rsidR="002D2181" w:rsidRPr="0055723C" w:rsidRDefault="002D2181" w:rsidP="00E85E6C">
            <w:pPr>
              <w:rPr>
                <w:rFonts w:eastAsia="Times New Roman" w:cs="Times New Roman"/>
                <w:color w:val="000000"/>
                <w:lang w:eastAsia="en-GB"/>
              </w:rPr>
            </w:pPr>
            <w:r w:rsidRPr="0055723C">
              <w:rPr>
                <w:rFonts w:eastAsia="Times New Roman" w:cs="Times New Roman"/>
                <w:color w:val="000000"/>
                <w:lang w:eastAsia="en-GB"/>
              </w:rPr>
              <w:t>Would the research conducted while affiliated with ICWS have ethical implications?</w:t>
            </w:r>
          </w:p>
        </w:tc>
        <w:tc>
          <w:tcPr>
            <w:tcW w:w="4536" w:type="dxa"/>
          </w:tcPr>
          <w:p w14:paraId="0702A0B2" w14:textId="77777777" w:rsidR="002D2181" w:rsidRPr="00693CDE" w:rsidRDefault="002D2181" w:rsidP="00E85E6C">
            <w:pPr>
              <w:rPr>
                <w:rFonts w:eastAsia="Times New Roman" w:cs="Times New Roman"/>
                <w:color w:val="000000"/>
                <w:lang w:eastAsia="en-GB"/>
              </w:rPr>
            </w:pPr>
            <w:r w:rsidRPr="0055723C">
              <w:rPr>
                <w:rFonts w:eastAsia="Times New Roman" w:cs="Times New Roman"/>
                <w:color w:val="000000"/>
                <w:lang w:eastAsia="en-GB"/>
              </w:rPr>
              <w:t>YES / NO</w:t>
            </w:r>
          </w:p>
        </w:tc>
      </w:tr>
      <w:tr w:rsidR="002D2181" w:rsidRPr="00693CDE" w14:paraId="6D550DB8" w14:textId="77777777" w:rsidTr="00E85E6C">
        <w:trPr>
          <w:trHeight w:val="320"/>
        </w:trPr>
        <w:tc>
          <w:tcPr>
            <w:tcW w:w="4536" w:type="dxa"/>
            <w:shd w:val="clear" w:color="auto" w:fill="auto"/>
            <w:noWrap/>
            <w:hideMark/>
          </w:tcPr>
          <w:p w14:paraId="21E3D5D9" w14:textId="77777777" w:rsidR="002D2181" w:rsidRPr="0055723C" w:rsidRDefault="002D2181" w:rsidP="00E85E6C">
            <w:pPr>
              <w:rPr>
                <w:rFonts w:eastAsia="Times New Roman" w:cs="Times New Roman"/>
                <w:color w:val="000000"/>
                <w:lang w:eastAsia="en-GB"/>
              </w:rPr>
            </w:pPr>
            <w:r w:rsidRPr="0055723C">
              <w:rPr>
                <w:rFonts w:eastAsia="Times New Roman" w:cs="Times New Roman"/>
                <w:color w:val="000000"/>
                <w:lang w:eastAsia="en-GB"/>
              </w:rPr>
              <w:t>If YES, has this research been reviewed by your home institution?</w:t>
            </w:r>
          </w:p>
        </w:tc>
        <w:tc>
          <w:tcPr>
            <w:tcW w:w="4536" w:type="dxa"/>
          </w:tcPr>
          <w:p w14:paraId="3C8FA260" w14:textId="77777777" w:rsidR="002D2181" w:rsidRPr="00693CDE" w:rsidRDefault="002D2181" w:rsidP="00E85E6C">
            <w:pPr>
              <w:rPr>
                <w:rFonts w:eastAsia="Times New Roman" w:cs="Times New Roman"/>
                <w:color w:val="000000"/>
                <w:lang w:eastAsia="en-GB"/>
              </w:rPr>
            </w:pPr>
            <w:r w:rsidRPr="0055723C">
              <w:rPr>
                <w:rFonts w:eastAsia="Times New Roman" w:cs="Times New Roman"/>
                <w:color w:val="000000"/>
                <w:lang w:eastAsia="en-GB"/>
              </w:rPr>
              <w:t>YES / NO</w:t>
            </w:r>
          </w:p>
        </w:tc>
      </w:tr>
      <w:tr w:rsidR="002D2181" w:rsidRPr="00693CDE" w14:paraId="33AACCA9" w14:textId="77777777" w:rsidTr="00E85E6C">
        <w:trPr>
          <w:trHeight w:val="320"/>
        </w:trPr>
        <w:tc>
          <w:tcPr>
            <w:tcW w:w="4536" w:type="dxa"/>
            <w:shd w:val="clear" w:color="auto" w:fill="auto"/>
            <w:noWrap/>
            <w:hideMark/>
          </w:tcPr>
          <w:p w14:paraId="72FC4BAB" w14:textId="77777777" w:rsidR="002D2181" w:rsidRPr="0055723C" w:rsidRDefault="002D2181" w:rsidP="00E85E6C">
            <w:pPr>
              <w:rPr>
                <w:rFonts w:eastAsia="Times New Roman" w:cs="Times New Roman"/>
                <w:color w:val="000000"/>
                <w:lang w:eastAsia="en-GB"/>
              </w:rPr>
            </w:pPr>
            <w:r w:rsidRPr="0055723C">
              <w:rPr>
                <w:rFonts w:eastAsia="Times New Roman" w:cs="Times New Roman"/>
                <w:color w:val="000000"/>
                <w:lang w:eastAsia="en-GB"/>
              </w:rPr>
              <w:t>If NO, please review the School's research ethics policy and submit a completed Self-Check.</w:t>
            </w:r>
          </w:p>
        </w:tc>
        <w:tc>
          <w:tcPr>
            <w:tcW w:w="4536" w:type="dxa"/>
          </w:tcPr>
          <w:p w14:paraId="53EFDAD4" w14:textId="77777777" w:rsidR="002D2181" w:rsidRPr="00693CDE" w:rsidRDefault="002D2181" w:rsidP="00E85E6C">
            <w:pPr>
              <w:rPr>
                <w:rFonts w:eastAsia="Times New Roman" w:cs="Times New Roman"/>
                <w:color w:val="000000"/>
                <w:lang w:eastAsia="en-GB"/>
              </w:rPr>
            </w:pPr>
          </w:p>
        </w:tc>
      </w:tr>
    </w:tbl>
    <w:p w14:paraId="3A7A3A79" w14:textId="77777777" w:rsidR="002D2181" w:rsidRPr="00693CDE" w:rsidRDefault="002D2181" w:rsidP="002D2181">
      <w:pPr>
        <w:rPr>
          <w:rFonts w:eastAsia="Times New Roman" w:cs="Times New Roman"/>
          <w:b/>
          <w:bCs/>
          <w:color w:val="000000"/>
          <w:lang w:eastAsia="en-GB"/>
        </w:rPr>
      </w:pPr>
    </w:p>
    <w:p w14:paraId="7E220DF1" w14:textId="77777777" w:rsidR="002D2181" w:rsidRPr="00693CDE" w:rsidRDefault="002D2181" w:rsidP="002D2181">
      <w:pPr>
        <w:rPr>
          <w:b/>
          <w:bCs/>
        </w:rPr>
      </w:pPr>
      <w:r w:rsidRPr="0055723C">
        <w:rPr>
          <w:rFonts w:eastAsia="Times New Roman" w:cs="Times New Roman"/>
          <w:b/>
          <w:bCs/>
          <w:color w:val="000000"/>
          <w:lang w:eastAsia="en-GB"/>
        </w:rPr>
        <w:t>Referees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35"/>
        <w:gridCol w:w="2835"/>
        <w:gridCol w:w="2835"/>
      </w:tblGrid>
      <w:tr w:rsidR="002D2181" w:rsidRPr="00693CDE" w14:paraId="50BF7A91" w14:textId="77777777" w:rsidTr="00E85E6C">
        <w:trPr>
          <w:trHeight w:val="320"/>
          <w:jc w:val="center"/>
        </w:trPr>
        <w:tc>
          <w:tcPr>
            <w:tcW w:w="0" w:type="auto"/>
            <w:shd w:val="clear" w:color="auto" w:fill="auto"/>
            <w:noWrap/>
            <w:vAlign w:val="bottom"/>
            <w:hideMark/>
          </w:tcPr>
          <w:p w14:paraId="7B7DDC85" w14:textId="77777777" w:rsidR="002D2181" w:rsidRPr="0055723C" w:rsidRDefault="002D2181" w:rsidP="00E85E6C">
            <w:pPr>
              <w:rPr>
                <w:rFonts w:eastAsia="Times New Roman" w:cs="Times New Roman"/>
                <w:color w:val="000000"/>
                <w:lang w:eastAsia="en-GB"/>
              </w:rPr>
            </w:pPr>
          </w:p>
        </w:tc>
        <w:tc>
          <w:tcPr>
            <w:tcW w:w="2835" w:type="dxa"/>
            <w:shd w:val="clear" w:color="auto" w:fill="auto"/>
            <w:noWrap/>
            <w:vAlign w:val="bottom"/>
            <w:hideMark/>
          </w:tcPr>
          <w:p w14:paraId="2681D1D4" w14:textId="77777777" w:rsidR="002D2181" w:rsidRPr="0055723C" w:rsidRDefault="002D2181" w:rsidP="00E85E6C">
            <w:pPr>
              <w:jc w:val="center"/>
              <w:rPr>
                <w:rFonts w:eastAsia="Times New Roman" w:cs="Times New Roman"/>
                <w:b/>
                <w:bCs/>
                <w:color w:val="000000"/>
                <w:lang w:eastAsia="en-GB"/>
              </w:rPr>
            </w:pPr>
            <w:r w:rsidRPr="0055723C">
              <w:rPr>
                <w:rFonts w:eastAsia="Times New Roman" w:cs="Times New Roman"/>
                <w:b/>
                <w:bCs/>
                <w:color w:val="000000"/>
                <w:lang w:eastAsia="en-GB"/>
              </w:rPr>
              <w:t>Name</w:t>
            </w:r>
          </w:p>
        </w:tc>
        <w:tc>
          <w:tcPr>
            <w:tcW w:w="2835" w:type="dxa"/>
            <w:shd w:val="clear" w:color="auto" w:fill="auto"/>
            <w:noWrap/>
            <w:vAlign w:val="bottom"/>
            <w:hideMark/>
          </w:tcPr>
          <w:p w14:paraId="5D5B8110" w14:textId="77777777" w:rsidR="002D2181" w:rsidRPr="0055723C" w:rsidRDefault="002D2181" w:rsidP="00E85E6C">
            <w:pPr>
              <w:jc w:val="center"/>
              <w:rPr>
                <w:rFonts w:eastAsia="Times New Roman" w:cs="Times New Roman"/>
                <w:b/>
                <w:bCs/>
                <w:color w:val="000000"/>
                <w:lang w:eastAsia="en-GB"/>
              </w:rPr>
            </w:pPr>
            <w:r w:rsidRPr="0055723C">
              <w:rPr>
                <w:rFonts w:eastAsia="Times New Roman" w:cs="Times New Roman"/>
                <w:b/>
                <w:bCs/>
                <w:color w:val="000000"/>
                <w:lang w:eastAsia="en-GB"/>
              </w:rPr>
              <w:t>Email</w:t>
            </w:r>
          </w:p>
        </w:tc>
        <w:tc>
          <w:tcPr>
            <w:tcW w:w="2835" w:type="dxa"/>
            <w:shd w:val="clear" w:color="auto" w:fill="auto"/>
            <w:noWrap/>
            <w:vAlign w:val="bottom"/>
            <w:hideMark/>
          </w:tcPr>
          <w:p w14:paraId="1A7334DB" w14:textId="77777777" w:rsidR="002D2181" w:rsidRPr="0055723C" w:rsidRDefault="002D2181" w:rsidP="00E85E6C">
            <w:pPr>
              <w:jc w:val="center"/>
              <w:rPr>
                <w:rFonts w:eastAsia="Times New Roman" w:cs="Times New Roman"/>
                <w:b/>
                <w:bCs/>
                <w:color w:val="000000"/>
                <w:lang w:eastAsia="en-GB"/>
              </w:rPr>
            </w:pPr>
            <w:r w:rsidRPr="0055723C">
              <w:rPr>
                <w:rFonts w:eastAsia="Times New Roman" w:cs="Times New Roman"/>
                <w:b/>
                <w:bCs/>
                <w:color w:val="000000"/>
                <w:lang w:eastAsia="en-GB"/>
              </w:rPr>
              <w:t>Institution</w:t>
            </w:r>
          </w:p>
        </w:tc>
      </w:tr>
      <w:tr w:rsidR="002D2181" w:rsidRPr="00693CDE" w14:paraId="0A49F686" w14:textId="77777777" w:rsidTr="00E85E6C">
        <w:trPr>
          <w:trHeight w:val="320"/>
          <w:jc w:val="center"/>
        </w:trPr>
        <w:tc>
          <w:tcPr>
            <w:tcW w:w="0" w:type="auto"/>
            <w:shd w:val="clear" w:color="auto" w:fill="auto"/>
            <w:noWrap/>
            <w:vAlign w:val="bottom"/>
            <w:hideMark/>
          </w:tcPr>
          <w:p w14:paraId="5CCDF1AD" w14:textId="77777777" w:rsidR="002D2181" w:rsidRPr="0055723C" w:rsidRDefault="002D2181" w:rsidP="00E85E6C">
            <w:pPr>
              <w:jc w:val="right"/>
              <w:rPr>
                <w:rFonts w:eastAsia="Times New Roman" w:cs="Times New Roman"/>
                <w:color w:val="000000"/>
                <w:lang w:eastAsia="en-GB"/>
              </w:rPr>
            </w:pPr>
            <w:r w:rsidRPr="0055723C">
              <w:rPr>
                <w:rFonts w:eastAsia="Times New Roman" w:cs="Times New Roman"/>
                <w:color w:val="000000"/>
                <w:lang w:eastAsia="en-GB"/>
              </w:rPr>
              <w:t>1</w:t>
            </w:r>
          </w:p>
        </w:tc>
        <w:tc>
          <w:tcPr>
            <w:tcW w:w="2835" w:type="dxa"/>
            <w:shd w:val="clear" w:color="auto" w:fill="auto"/>
            <w:noWrap/>
            <w:vAlign w:val="bottom"/>
            <w:hideMark/>
          </w:tcPr>
          <w:p w14:paraId="63BD745B" w14:textId="77777777" w:rsidR="002D2181" w:rsidRPr="0055723C" w:rsidRDefault="002D2181" w:rsidP="00E85E6C">
            <w:pPr>
              <w:jc w:val="center"/>
              <w:rPr>
                <w:rFonts w:eastAsia="Times New Roman" w:cs="Times New Roman"/>
                <w:b/>
                <w:bCs/>
                <w:color w:val="000000"/>
                <w:lang w:eastAsia="en-GB"/>
              </w:rPr>
            </w:pPr>
          </w:p>
        </w:tc>
        <w:tc>
          <w:tcPr>
            <w:tcW w:w="2835" w:type="dxa"/>
            <w:shd w:val="clear" w:color="auto" w:fill="auto"/>
            <w:noWrap/>
            <w:vAlign w:val="bottom"/>
            <w:hideMark/>
          </w:tcPr>
          <w:p w14:paraId="7625A038" w14:textId="77777777" w:rsidR="002D2181" w:rsidRPr="0055723C" w:rsidRDefault="002D2181" w:rsidP="00E85E6C">
            <w:pPr>
              <w:jc w:val="center"/>
              <w:rPr>
                <w:rFonts w:eastAsia="Times New Roman" w:cs="Times New Roman"/>
                <w:b/>
                <w:bCs/>
                <w:color w:val="000000"/>
                <w:lang w:eastAsia="en-GB"/>
              </w:rPr>
            </w:pPr>
          </w:p>
        </w:tc>
        <w:tc>
          <w:tcPr>
            <w:tcW w:w="2835" w:type="dxa"/>
            <w:shd w:val="clear" w:color="auto" w:fill="auto"/>
            <w:noWrap/>
            <w:vAlign w:val="bottom"/>
            <w:hideMark/>
          </w:tcPr>
          <w:p w14:paraId="1C808A65" w14:textId="77777777" w:rsidR="002D2181" w:rsidRPr="0055723C" w:rsidRDefault="002D2181" w:rsidP="00E85E6C">
            <w:pPr>
              <w:jc w:val="center"/>
              <w:rPr>
                <w:rFonts w:eastAsia="Times New Roman" w:cs="Times New Roman"/>
                <w:b/>
                <w:bCs/>
                <w:color w:val="000000"/>
                <w:lang w:eastAsia="en-GB"/>
              </w:rPr>
            </w:pPr>
          </w:p>
        </w:tc>
      </w:tr>
      <w:tr w:rsidR="002D2181" w:rsidRPr="00693CDE" w14:paraId="158688E0" w14:textId="77777777" w:rsidTr="00E85E6C">
        <w:trPr>
          <w:trHeight w:val="320"/>
          <w:jc w:val="center"/>
        </w:trPr>
        <w:tc>
          <w:tcPr>
            <w:tcW w:w="0" w:type="auto"/>
            <w:shd w:val="clear" w:color="auto" w:fill="auto"/>
            <w:noWrap/>
            <w:vAlign w:val="bottom"/>
            <w:hideMark/>
          </w:tcPr>
          <w:p w14:paraId="52831E23" w14:textId="77777777" w:rsidR="002D2181" w:rsidRPr="0055723C" w:rsidRDefault="002D2181" w:rsidP="00E85E6C">
            <w:pPr>
              <w:jc w:val="right"/>
              <w:rPr>
                <w:rFonts w:eastAsia="Times New Roman" w:cs="Times New Roman"/>
                <w:color w:val="000000"/>
                <w:lang w:eastAsia="en-GB"/>
              </w:rPr>
            </w:pPr>
            <w:r w:rsidRPr="0055723C">
              <w:rPr>
                <w:rFonts w:eastAsia="Times New Roman" w:cs="Times New Roman"/>
                <w:color w:val="000000"/>
                <w:lang w:eastAsia="en-GB"/>
              </w:rPr>
              <w:t>2</w:t>
            </w:r>
          </w:p>
        </w:tc>
        <w:tc>
          <w:tcPr>
            <w:tcW w:w="2835" w:type="dxa"/>
            <w:shd w:val="clear" w:color="auto" w:fill="auto"/>
            <w:noWrap/>
            <w:vAlign w:val="bottom"/>
            <w:hideMark/>
          </w:tcPr>
          <w:p w14:paraId="0B280C0B" w14:textId="77777777" w:rsidR="002D2181" w:rsidRPr="0055723C" w:rsidRDefault="002D2181" w:rsidP="00E85E6C">
            <w:pPr>
              <w:rPr>
                <w:rFonts w:eastAsia="Times New Roman" w:cs="Times New Roman"/>
                <w:color w:val="000000"/>
                <w:lang w:eastAsia="en-GB"/>
              </w:rPr>
            </w:pPr>
          </w:p>
        </w:tc>
        <w:tc>
          <w:tcPr>
            <w:tcW w:w="2835" w:type="dxa"/>
            <w:shd w:val="clear" w:color="auto" w:fill="auto"/>
            <w:noWrap/>
            <w:vAlign w:val="bottom"/>
            <w:hideMark/>
          </w:tcPr>
          <w:p w14:paraId="1A62C7FB" w14:textId="77777777" w:rsidR="002D2181" w:rsidRPr="0055723C" w:rsidRDefault="002D2181" w:rsidP="00E85E6C">
            <w:pPr>
              <w:rPr>
                <w:rFonts w:eastAsia="Times New Roman" w:cs="Times New Roman"/>
                <w:color w:val="000000"/>
                <w:lang w:eastAsia="en-GB"/>
              </w:rPr>
            </w:pPr>
          </w:p>
        </w:tc>
        <w:tc>
          <w:tcPr>
            <w:tcW w:w="2835" w:type="dxa"/>
            <w:shd w:val="clear" w:color="auto" w:fill="auto"/>
            <w:noWrap/>
            <w:vAlign w:val="bottom"/>
            <w:hideMark/>
          </w:tcPr>
          <w:p w14:paraId="5A9EB4AF" w14:textId="77777777" w:rsidR="002D2181" w:rsidRPr="0055723C" w:rsidRDefault="002D2181" w:rsidP="00E85E6C">
            <w:pPr>
              <w:rPr>
                <w:rFonts w:eastAsia="Times New Roman" w:cs="Times New Roman"/>
                <w:color w:val="000000"/>
                <w:lang w:eastAsia="en-GB"/>
              </w:rPr>
            </w:pPr>
          </w:p>
        </w:tc>
      </w:tr>
      <w:tr w:rsidR="002D2181" w:rsidRPr="00693CDE" w14:paraId="03A93F58" w14:textId="77777777" w:rsidTr="00E85E6C">
        <w:trPr>
          <w:trHeight w:val="320"/>
          <w:jc w:val="center"/>
        </w:trPr>
        <w:tc>
          <w:tcPr>
            <w:tcW w:w="0" w:type="auto"/>
            <w:shd w:val="clear" w:color="auto" w:fill="auto"/>
            <w:noWrap/>
            <w:vAlign w:val="bottom"/>
            <w:hideMark/>
          </w:tcPr>
          <w:p w14:paraId="653DB10B" w14:textId="77777777" w:rsidR="002D2181" w:rsidRPr="0055723C" w:rsidRDefault="002D2181" w:rsidP="00E85E6C">
            <w:pPr>
              <w:jc w:val="right"/>
              <w:rPr>
                <w:rFonts w:eastAsia="Times New Roman" w:cs="Times New Roman"/>
                <w:color w:val="000000"/>
                <w:lang w:eastAsia="en-GB"/>
              </w:rPr>
            </w:pPr>
            <w:r w:rsidRPr="0055723C">
              <w:rPr>
                <w:rFonts w:eastAsia="Times New Roman" w:cs="Times New Roman"/>
                <w:color w:val="000000"/>
                <w:lang w:eastAsia="en-GB"/>
              </w:rPr>
              <w:t>3 (opt)</w:t>
            </w:r>
          </w:p>
        </w:tc>
        <w:tc>
          <w:tcPr>
            <w:tcW w:w="2835" w:type="dxa"/>
            <w:shd w:val="clear" w:color="auto" w:fill="auto"/>
            <w:noWrap/>
            <w:vAlign w:val="bottom"/>
            <w:hideMark/>
          </w:tcPr>
          <w:p w14:paraId="0ABDF1A1" w14:textId="77777777" w:rsidR="002D2181" w:rsidRPr="0055723C" w:rsidRDefault="002D2181" w:rsidP="00E85E6C">
            <w:pPr>
              <w:rPr>
                <w:rFonts w:eastAsia="Times New Roman" w:cs="Times New Roman"/>
                <w:color w:val="000000"/>
                <w:lang w:eastAsia="en-GB"/>
              </w:rPr>
            </w:pPr>
          </w:p>
        </w:tc>
        <w:tc>
          <w:tcPr>
            <w:tcW w:w="2835" w:type="dxa"/>
            <w:shd w:val="clear" w:color="auto" w:fill="auto"/>
            <w:noWrap/>
            <w:vAlign w:val="bottom"/>
            <w:hideMark/>
          </w:tcPr>
          <w:p w14:paraId="33EB5FEB" w14:textId="77777777" w:rsidR="002D2181" w:rsidRPr="0055723C" w:rsidRDefault="002D2181" w:rsidP="00E85E6C">
            <w:pPr>
              <w:rPr>
                <w:rFonts w:eastAsia="Times New Roman" w:cs="Times New Roman"/>
                <w:color w:val="000000"/>
                <w:lang w:eastAsia="en-GB"/>
              </w:rPr>
            </w:pPr>
          </w:p>
        </w:tc>
        <w:tc>
          <w:tcPr>
            <w:tcW w:w="2835" w:type="dxa"/>
            <w:shd w:val="clear" w:color="auto" w:fill="auto"/>
            <w:noWrap/>
            <w:vAlign w:val="bottom"/>
            <w:hideMark/>
          </w:tcPr>
          <w:p w14:paraId="67CB7736" w14:textId="77777777" w:rsidR="002D2181" w:rsidRPr="0055723C" w:rsidRDefault="002D2181" w:rsidP="00E85E6C">
            <w:pPr>
              <w:rPr>
                <w:rFonts w:eastAsia="Times New Roman" w:cs="Times New Roman"/>
                <w:color w:val="000000"/>
                <w:lang w:eastAsia="en-GB"/>
              </w:rPr>
            </w:pPr>
          </w:p>
        </w:tc>
      </w:tr>
    </w:tbl>
    <w:p w14:paraId="7AE36512" w14:textId="77777777" w:rsidR="00227CE2" w:rsidRPr="00693CDE" w:rsidRDefault="00227CE2" w:rsidP="00227CE2">
      <w:pPr>
        <w:rPr>
          <w:b/>
          <w:bCs/>
        </w:rPr>
      </w:pPr>
    </w:p>
    <w:p w14:paraId="00A95835" w14:textId="77777777" w:rsidR="00227CE2" w:rsidRPr="00693CDE" w:rsidRDefault="00227CE2" w:rsidP="00227CE2">
      <w:pPr>
        <w:rPr>
          <w:b/>
          <w:bCs/>
        </w:rPr>
      </w:pPr>
      <w:r w:rsidRPr="00D924EB">
        <w:rPr>
          <w:b/>
          <w:bCs/>
        </w:rPr>
        <w:t>Declaration and Signature</w:t>
      </w:r>
    </w:p>
    <w:p w14:paraId="7BA995AF" w14:textId="77777777" w:rsidR="00227CE2" w:rsidRDefault="00227CE2" w:rsidP="00227CE2">
      <w:pPr>
        <w:rPr>
          <w:b/>
          <w:bCs/>
        </w:rPr>
      </w:pPr>
    </w:p>
    <w:p w14:paraId="33E04FC4" w14:textId="77777777" w:rsidR="00227CE2" w:rsidRPr="00815C68" w:rsidRDefault="00227CE2" w:rsidP="00227CE2">
      <w:pPr>
        <w:rPr>
          <w:b/>
          <w:bCs/>
        </w:rPr>
      </w:pPr>
    </w:p>
    <w:p w14:paraId="3F60D484" w14:textId="77777777" w:rsidR="00227CE2" w:rsidRDefault="00227CE2" w:rsidP="00227CE2">
      <w:pPr>
        <w:rPr>
          <w:b/>
          <w:bCs/>
        </w:rPr>
      </w:pPr>
      <w:r w:rsidRPr="00693CDE">
        <w:rPr>
          <w:b/>
          <w:bCs/>
        </w:rPr>
        <w:t>Date: ______________________</w:t>
      </w:r>
      <w:r w:rsidRPr="00693CDE">
        <w:rPr>
          <w:rFonts w:ascii="MS Gothic" w:eastAsia="MS Gothic" w:hAnsi="MS Gothic" w:cs="MS Gothic" w:hint="eastAsia"/>
          <w:b/>
          <w:bCs/>
        </w:rPr>
        <w:t> </w:t>
      </w:r>
      <w:r w:rsidRPr="00693CDE">
        <w:rPr>
          <w:b/>
          <w:bCs/>
        </w:rPr>
        <w:t>Signature: ______________________________________</w:t>
      </w:r>
    </w:p>
    <w:p w14:paraId="13E2B26B" w14:textId="77777777" w:rsidR="00227CE2" w:rsidRDefault="00227CE2" w:rsidP="002D2181">
      <w:pPr>
        <w:tabs>
          <w:tab w:val="left" w:pos="2250"/>
        </w:tabs>
      </w:pPr>
    </w:p>
    <w:p w14:paraId="72E3E2E8" w14:textId="1199C07F" w:rsidR="002D2181" w:rsidRPr="002D2181" w:rsidRDefault="00000000" w:rsidP="002D2181">
      <w:pPr>
        <w:tabs>
          <w:tab w:val="left" w:pos="2250"/>
        </w:tabs>
      </w:pPr>
      <w:r>
        <w:rPr>
          <w:noProof/>
        </w:rPr>
        <w:pict w14:anchorId="76C7168A">
          <v:rect id="_x0000_i1025" alt="" style="width:450.4pt;height:.05pt;mso-width-percent:0;mso-height-percent:0;mso-width-percent:0;mso-height-percent:0" o:hrpct="998" o:hralign="center" o:hrstd="t" o:hr="t" fillcolor="#a0a0a0" stroked="f"/>
        </w:pict>
      </w:r>
    </w:p>
    <w:p w14:paraId="4E0A9773" w14:textId="77777777" w:rsidR="00227CE2" w:rsidRPr="006E30DA" w:rsidRDefault="00227CE2" w:rsidP="00227CE2">
      <w:pPr>
        <w:rPr>
          <w:b/>
          <w:bCs/>
        </w:rPr>
      </w:pPr>
      <w:r w:rsidRPr="006E30DA">
        <w:rPr>
          <w:b/>
          <w:bCs/>
        </w:rPr>
        <w:t>6. ADDITIONAL DOCUMENTS</w:t>
      </w:r>
    </w:p>
    <w:p w14:paraId="22A8B4C2" w14:textId="77777777" w:rsidR="002D2181" w:rsidRPr="002D2181" w:rsidRDefault="002D2181" w:rsidP="002D2181">
      <w:pPr>
        <w:tabs>
          <w:tab w:val="left" w:pos="2250"/>
        </w:tabs>
      </w:pPr>
      <w:r w:rsidRPr="002D2181">
        <w:t>Applicants should also consult and use the following:</w:t>
      </w:r>
    </w:p>
    <w:p w14:paraId="45960376" w14:textId="77947608" w:rsidR="006C49F7" w:rsidRDefault="006C49F7" w:rsidP="006C49F7">
      <w:pPr>
        <w:numPr>
          <w:ilvl w:val="0"/>
          <w:numId w:val="11"/>
        </w:numPr>
        <w:tabs>
          <w:tab w:val="left" w:pos="1193"/>
        </w:tabs>
      </w:pPr>
      <w:r w:rsidRPr="00EF300F">
        <w:t>ICWS Ethics Policy and Self-Check Form: </w:t>
      </w:r>
      <w:hyperlink r:id="rId9" w:history="1">
        <w:r w:rsidRPr="007F7EE0">
          <w:rPr>
            <w:rStyle w:val="Hyperlink"/>
          </w:rPr>
          <w:t>https://www.sas.ac.uk/research-engagement/research-governance-policies/research-ethics-policies-guidance</w:t>
        </w:r>
      </w:hyperlink>
      <w:r w:rsidR="00D870DA">
        <w:br/>
      </w:r>
    </w:p>
    <w:p w14:paraId="274219DD" w14:textId="77777777" w:rsidR="00D870DA" w:rsidRPr="00D870DA" w:rsidRDefault="00D870DA" w:rsidP="00D870DA">
      <w:pPr>
        <w:tabs>
          <w:tab w:val="left" w:pos="1193"/>
        </w:tabs>
      </w:pPr>
      <w:r w:rsidRPr="00D870DA">
        <w:rPr>
          <w:b/>
          <w:bCs/>
        </w:rPr>
        <w:t>Note</w:t>
      </w:r>
      <w:r w:rsidRPr="00D870DA">
        <w:t>: Fellows are expected to acknowledge ICWS in publications, contribute to the Institute’s research culture, and submit a short report at the end of the fellowship.</w:t>
      </w:r>
    </w:p>
    <w:p w14:paraId="19EBFD94" w14:textId="77777777" w:rsidR="002D2181" w:rsidRPr="002D2181" w:rsidRDefault="00000000" w:rsidP="002D2181">
      <w:pPr>
        <w:tabs>
          <w:tab w:val="left" w:pos="2250"/>
        </w:tabs>
      </w:pPr>
      <w:r>
        <w:rPr>
          <w:noProof/>
        </w:rPr>
        <w:pict w14:anchorId="4EB8A3DE">
          <v:rect id="_x0000_i1026" alt="" style="width:450.4pt;height:.05pt;mso-width-percent:0;mso-height-percent:0;mso-width-percent:0;mso-height-percent:0" o:hrpct="998" o:hralign="center" o:hrstd="t" o:hr="t" fillcolor="#a0a0a0" stroked="f"/>
        </w:pict>
      </w:r>
    </w:p>
    <w:p w14:paraId="1CC4C793" w14:textId="0EEB8497" w:rsidR="002D2181" w:rsidRPr="002D2181" w:rsidRDefault="002D2181" w:rsidP="002D2181">
      <w:pPr>
        <w:tabs>
          <w:tab w:val="left" w:pos="2250"/>
        </w:tabs>
      </w:pPr>
      <w:r w:rsidRPr="002D2181">
        <w:t>For further information, contact Kay Musonda: </w:t>
      </w:r>
      <w:hyperlink r:id="rId10" w:history="1">
        <w:r w:rsidR="00BA1432" w:rsidRPr="00DD43EE">
          <w:rPr>
            <w:rStyle w:val="Hyperlink"/>
          </w:rPr>
          <w:t>ics@sas.ac.uk</w:t>
        </w:r>
      </w:hyperlink>
    </w:p>
    <w:sectPr w:rsidR="002D2181" w:rsidRPr="002D2181" w:rsidSect="0087028B">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40F5" w14:textId="77777777" w:rsidR="00EA53FD" w:rsidRDefault="00EA53FD" w:rsidP="002D2181">
      <w:r>
        <w:separator/>
      </w:r>
    </w:p>
  </w:endnote>
  <w:endnote w:type="continuationSeparator" w:id="0">
    <w:p w14:paraId="0E03FE55" w14:textId="77777777" w:rsidR="00EA53FD" w:rsidRDefault="00EA53FD" w:rsidP="002D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0AB0" w14:textId="77777777" w:rsidR="00EA53FD" w:rsidRDefault="00EA53FD" w:rsidP="002D2181">
      <w:r>
        <w:separator/>
      </w:r>
    </w:p>
  </w:footnote>
  <w:footnote w:type="continuationSeparator" w:id="0">
    <w:p w14:paraId="4A70DCFB" w14:textId="77777777" w:rsidR="00EA53FD" w:rsidRDefault="00EA53FD" w:rsidP="002D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3423" w14:textId="22F49D42" w:rsidR="002D2181" w:rsidRDefault="002D2181" w:rsidP="002D2181">
    <w:pPr>
      <w:pStyle w:val="Header"/>
      <w:jc w:val="center"/>
    </w:pPr>
    <w:r>
      <w:rPr>
        <w:noProof/>
        <w:lang w:eastAsia="en-GB"/>
      </w:rPr>
      <w:drawing>
        <wp:inline distT="0" distB="0" distL="0" distR="0" wp14:anchorId="1D41ACBE" wp14:editId="41665163">
          <wp:extent cx="3428489" cy="640800"/>
          <wp:effectExtent l="0" t="0" r="635" b="0"/>
          <wp:docPr id="247077537" name="Picture 24707753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8489" cy="640800"/>
                  </a:xfrm>
                  <a:prstGeom prst="rect">
                    <a:avLst/>
                  </a:prstGeom>
                </pic:spPr>
              </pic:pic>
            </a:graphicData>
          </a:graphic>
        </wp:inline>
      </w:drawing>
    </w:r>
  </w:p>
  <w:p w14:paraId="2FCF8346" w14:textId="77777777" w:rsidR="002D2181" w:rsidRDefault="002D2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B20"/>
    <w:multiLevelType w:val="multilevel"/>
    <w:tmpl w:val="48CA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56E75"/>
    <w:multiLevelType w:val="multilevel"/>
    <w:tmpl w:val="8BB2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F5FE0"/>
    <w:multiLevelType w:val="multilevel"/>
    <w:tmpl w:val="CEA4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A4670"/>
    <w:multiLevelType w:val="multilevel"/>
    <w:tmpl w:val="13F0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E37F6"/>
    <w:multiLevelType w:val="hybridMultilevel"/>
    <w:tmpl w:val="1AA69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8148A"/>
    <w:multiLevelType w:val="multilevel"/>
    <w:tmpl w:val="53E87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5C029C"/>
    <w:multiLevelType w:val="multilevel"/>
    <w:tmpl w:val="9FF4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01EC2"/>
    <w:multiLevelType w:val="multilevel"/>
    <w:tmpl w:val="79D6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61926"/>
    <w:multiLevelType w:val="multilevel"/>
    <w:tmpl w:val="E6D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5574A"/>
    <w:multiLevelType w:val="multilevel"/>
    <w:tmpl w:val="058E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4F2E2A"/>
    <w:multiLevelType w:val="hybridMultilevel"/>
    <w:tmpl w:val="979C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956000">
    <w:abstractNumId w:val="2"/>
  </w:num>
  <w:num w:numId="2" w16cid:durableId="1399397237">
    <w:abstractNumId w:val="1"/>
  </w:num>
  <w:num w:numId="3" w16cid:durableId="786122443">
    <w:abstractNumId w:val="0"/>
  </w:num>
  <w:num w:numId="4" w16cid:durableId="1126655595">
    <w:abstractNumId w:val="5"/>
  </w:num>
  <w:num w:numId="5" w16cid:durableId="333070750">
    <w:abstractNumId w:val="7"/>
  </w:num>
  <w:num w:numId="6" w16cid:durableId="1726026453">
    <w:abstractNumId w:val="9"/>
  </w:num>
  <w:num w:numId="7" w16cid:durableId="1213885271">
    <w:abstractNumId w:val="3"/>
  </w:num>
  <w:num w:numId="8" w16cid:durableId="1830171580">
    <w:abstractNumId w:val="6"/>
  </w:num>
  <w:num w:numId="9" w16cid:durableId="2144542010">
    <w:abstractNumId w:val="10"/>
  </w:num>
  <w:num w:numId="10" w16cid:durableId="2102949689">
    <w:abstractNumId w:val="4"/>
  </w:num>
  <w:num w:numId="11" w16cid:durableId="1570964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81"/>
    <w:rsid w:val="00007E57"/>
    <w:rsid w:val="000417BA"/>
    <w:rsid w:val="000C3FCC"/>
    <w:rsid w:val="000E08F9"/>
    <w:rsid w:val="00227CE2"/>
    <w:rsid w:val="00247B6A"/>
    <w:rsid w:val="00272F0C"/>
    <w:rsid w:val="002D2181"/>
    <w:rsid w:val="00372255"/>
    <w:rsid w:val="003F2799"/>
    <w:rsid w:val="00422E0C"/>
    <w:rsid w:val="006C49F7"/>
    <w:rsid w:val="0073093C"/>
    <w:rsid w:val="00743F17"/>
    <w:rsid w:val="007E717C"/>
    <w:rsid w:val="0085292B"/>
    <w:rsid w:val="0087028B"/>
    <w:rsid w:val="008855A7"/>
    <w:rsid w:val="009B1A59"/>
    <w:rsid w:val="00A20FA6"/>
    <w:rsid w:val="00A86C02"/>
    <w:rsid w:val="00BA1432"/>
    <w:rsid w:val="00BB5856"/>
    <w:rsid w:val="00D077C1"/>
    <w:rsid w:val="00D870DA"/>
    <w:rsid w:val="00DA6FF0"/>
    <w:rsid w:val="00DF6775"/>
    <w:rsid w:val="00E72E67"/>
    <w:rsid w:val="00EA53FD"/>
    <w:rsid w:val="00EE3B68"/>
    <w:rsid w:val="00F44968"/>
    <w:rsid w:val="00FD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2B0CD"/>
  <w15:chartTrackingRefBased/>
  <w15:docId w15:val="{CB885B00-7538-3B4A-9177-5781AE1F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1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1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1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1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181"/>
    <w:rPr>
      <w:rFonts w:eastAsiaTheme="majorEastAsia" w:cstheme="majorBidi"/>
      <w:color w:val="272727" w:themeColor="text1" w:themeTint="D8"/>
    </w:rPr>
  </w:style>
  <w:style w:type="paragraph" w:styleId="Title">
    <w:name w:val="Title"/>
    <w:basedOn w:val="Normal"/>
    <w:next w:val="Normal"/>
    <w:link w:val="TitleChar"/>
    <w:uiPriority w:val="10"/>
    <w:qFormat/>
    <w:rsid w:val="002D21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1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1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2181"/>
    <w:rPr>
      <w:i/>
      <w:iCs/>
      <w:color w:val="404040" w:themeColor="text1" w:themeTint="BF"/>
    </w:rPr>
  </w:style>
  <w:style w:type="paragraph" w:styleId="ListParagraph">
    <w:name w:val="List Paragraph"/>
    <w:basedOn w:val="Normal"/>
    <w:uiPriority w:val="34"/>
    <w:qFormat/>
    <w:rsid w:val="002D2181"/>
    <w:pPr>
      <w:ind w:left="720"/>
      <w:contextualSpacing/>
    </w:pPr>
  </w:style>
  <w:style w:type="character" w:styleId="IntenseEmphasis">
    <w:name w:val="Intense Emphasis"/>
    <w:basedOn w:val="DefaultParagraphFont"/>
    <w:uiPriority w:val="21"/>
    <w:qFormat/>
    <w:rsid w:val="002D2181"/>
    <w:rPr>
      <w:i/>
      <w:iCs/>
      <w:color w:val="0F4761" w:themeColor="accent1" w:themeShade="BF"/>
    </w:rPr>
  </w:style>
  <w:style w:type="paragraph" w:styleId="IntenseQuote">
    <w:name w:val="Intense Quote"/>
    <w:basedOn w:val="Normal"/>
    <w:next w:val="Normal"/>
    <w:link w:val="IntenseQuoteChar"/>
    <w:uiPriority w:val="30"/>
    <w:qFormat/>
    <w:rsid w:val="002D2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181"/>
    <w:rPr>
      <w:i/>
      <w:iCs/>
      <w:color w:val="0F4761" w:themeColor="accent1" w:themeShade="BF"/>
    </w:rPr>
  </w:style>
  <w:style w:type="character" w:styleId="IntenseReference">
    <w:name w:val="Intense Reference"/>
    <w:basedOn w:val="DefaultParagraphFont"/>
    <w:uiPriority w:val="32"/>
    <w:qFormat/>
    <w:rsid w:val="002D2181"/>
    <w:rPr>
      <w:b/>
      <w:bCs/>
      <w:smallCaps/>
      <w:color w:val="0F4761" w:themeColor="accent1" w:themeShade="BF"/>
      <w:spacing w:val="5"/>
    </w:rPr>
  </w:style>
  <w:style w:type="paragraph" w:styleId="NormalWeb">
    <w:name w:val="Normal (Web)"/>
    <w:basedOn w:val="Normal"/>
    <w:uiPriority w:val="99"/>
    <w:semiHidden/>
    <w:unhideWhenUsed/>
    <w:rsid w:val="002D2181"/>
    <w:rPr>
      <w:rFonts w:ascii="Times New Roman" w:hAnsi="Times New Roman" w:cs="Times New Roman"/>
    </w:rPr>
  </w:style>
  <w:style w:type="paragraph" w:styleId="Header">
    <w:name w:val="header"/>
    <w:basedOn w:val="Normal"/>
    <w:link w:val="HeaderChar"/>
    <w:uiPriority w:val="99"/>
    <w:unhideWhenUsed/>
    <w:rsid w:val="002D2181"/>
    <w:pPr>
      <w:tabs>
        <w:tab w:val="center" w:pos="4513"/>
        <w:tab w:val="right" w:pos="9026"/>
      </w:tabs>
    </w:pPr>
  </w:style>
  <w:style w:type="character" w:customStyle="1" w:styleId="HeaderChar">
    <w:name w:val="Header Char"/>
    <w:basedOn w:val="DefaultParagraphFont"/>
    <w:link w:val="Header"/>
    <w:uiPriority w:val="99"/>
    <w:rsid w:val="002D2181"/>
  </w:style>
  <w:style w:type="paragraph" w:styleId="Footer">
    <w:name w:val="footer"/>
    <w:basedOn w:val="Normal"/>
    <w:link w:val="FooterChar"/>
    <w:uiPriority w:val="99"/>
    <w:unhideWhenUsed/>
    <w:rsid w:val="002D2181"/>
    <w:pPr>
      <w:tabs>
        <w:tab w:val="center" w:pos="4513"/>
        <w:tab w:val="right" w:pos="9026"/>
      </w:tabs>
    </w:pPr>
  </w:style>
  <w:style w:type="character" w:customStyle="1" w:styleId="FooterChar">
    <w:name w:val="Footer Char"/>
    <w:basedOn w:val="DefaultParagraphFont"/>
    <w:link w:val="Footer"/>
    <w:uiPriority w:val="99"/>
    <w:rsid w:val="002D2181"/>
  </w:style>
  <w:style w:type="character" w:styleId="Hyperlink">
    <w:name w:val="Hyperlink"/>
    <w:basedOn w:val="DefaultParagraphFont"/>
    <w:uiPriority w:val="99"/>
    <w:unhideWhenUsed/>
    <w:rsid w:val="00D077C1"/>
    <w:rPr>
      <w:color w:val="467886" w:themeColor="hyperlink"/>
      <w:u w:val="single"/>
    </w:rPr>
  </w:style>
  <w:style w:type="character" w:styleId="UnresolvedMention">
    <w:name w:val="Unresolved Mention"/>
    <w:basedOn w:val="DefaultParagraphFont"/>
    <w:uiPriority w:val="99"/>
    <w:semiHidden/>
    <w:unhideWhenUsed/>
    <w:rsid w:val="00E72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7360">
      <w:bodyDiv w:val="1"/>
      <w:marLeft w:val="0"/>
      <w:marRight w:val="0"/>
      <w:marTop w:val="0"/>
      <w:marBottom w:val="0"/>
      <w:divBdr>
        <w:top w:val="none" w:sz="0" w:space="0" w:color="auto"/>
        <w:left w:val="none" w:sz="0" w:space="0" w:color="auto"/>
        <w:bottom w:val="none" w:sz="0" w:space="0" w:color="auto"/>
        <w:right w:val="none" w:sz="0" w:space="0" w:color="auto"/>
      </w:divBdr>
    </w:div>
    <w:div w:id="287008467">
      <w:bodyDiv w:val="1"/>
      <w:marLeft w:val="0"/>
      <w:marRight w:val="0"/>
      <w:marTop w:val="0"/>
      <w:marBottom w:val="0"/>
      <w:divBdr>
        <w:top w:val="none" w:sz="0" w:space="0" w:color="auto"/>
        <w:left w:val="none" w:sz="0" w:space="0" w:color="auto"/>
        <w:bottom w:val="none" w:sz="0" w:space="0" w:color="auto"/>
        <w:right w:val="none" w:sz="0" w:space="0" w:color="auto"/>
      </w:divBdr>
    </w:div>
    <w:div w:id="289360856">
      <w:bodyDiv w:val="1"/>
      <w:marLeft w:val="0"/>
      <w:marRight w:val="0"/>
      <w:marTop w:val="0"/>
      <w:marBottom w:val="0"/>
      <w:divBdr>
        <w:top w:val="none" w:sz="0" w:space="0" w:color="auto"/>
        <w:left w:val="none" w:sz="0" w:space="0" w:color="auto"/>
        <w:bottom w:val="none" w:sz="0" w:space="0" w:color="auto"/>
        <w:right w:val="none" w:sz="0" w:space="0" w:color="auto"/>
      </w:divBdr>
    </w:div>
    <w:div w:id="381557849">
      <w:bodyDiv w:val="1"/>
      <w:marLeft w:val="0"/>
      <w:marRight w:val="0"/>
      <w:marTop w:val="0"/>
      <w:marBottom w:val="0"/>
      <w:divBdr>
        <w:top w:val="none" w:sz="0" w:space="0" w:color="auto"/>
        <w:left w:val="none" w:sz="0" w:space="0" w:color="auto"/>
        <w:bottom w:val="none" w:sz="0" w:space="0" w:color="auto"/>
        <w:right w:val="none" w:sz="0" w:space="0" w:color="auto"/>
      </w:divBdr>
    </w:div>
    <w:div w:id="399526251">
      <w:bodyDiv w:val="1"/>
      <w:marLeft w:val="0"/>
      <w:marRight w:val="0"/>
      <w:marTop w:val="0"/>
      <w:marBottom w:val="0"/>
      <w:divBdr>
        <w:top w:val="none" w:sz="0" w:space="0" w:color="auto"/>
        <w:left w:val="none" w:sz="0" w:space="0" w:color="auto"/>
        <w:bottom w:val="none" w:sz="0" w:space="0" w:color="auto"/>
        <w:right w:val="none" w:sz="0" w:space="0" w:color="auto"/>
      </w:divBdr>
    </w:div>
    <w:div w:id="856381811">
      <w:bodyDiv w:val="1"/>
      <w:marLeft w:val="0"/>
      <w:marRight w:val="0"/>
      <w:marTop w:val="0"/>
      <w:marBottom w:val="0"/>
      <w:divBdr>
        <w:top w:val="none" w:sz="0" w:space="0" w:color="auto"/>
        <w:left w:val="none" w:sz="0" w:space="0" w:color="auto"/>
        <w:bottom w:val="none" w:sz="0" w:space="0" w:color="auto"/>
        <w:right w:val="none" w:sz="0" w:space="0" w:color="auto"/>
      </w:divBdr>
    </w:div>
    <w:div w:id="1153989141">
      <w:bodyDiv w:val="1"/>
      <w:marLeft w:val="0"/>
      <w:marRight w:val="0"/>
      <w:marTop w:val="0"/>
      <w:marBottom w:val="0"/>
      <w:divBdr>
        <w:top w:val="none" w:sz="0" w:space="0" w:color="auto"/>
        <w:left w:val="none" w:sz="0" w:space="0" w:color="auto"/>
        <w:bottom w:val="none" w:sz="0" w:space="0" w:color="auto"/>
        <w:right w:val="none" w:sz="0" w:space="0" w:color="auto"/>
      </w:divBdr>
      <w:divsChild>
        <w:div w:id="1576669284">
          <w:marLeft w:val="0"/>
          <w:marRight w:val="0"/>
          <w:marTop w:val="0"/>
          <w:marBottom w:val="0"/>
          <w:divBdr>
            <w:top w:val="none" w:sz="0" w:space="0" w:color="auto"/>
            <w:left w:val="none" w:sz="0" w:space="0" w:color="auto"/>
            <w:bottom w:val="none" w:sz="0" w:space="0" w:color="auto"/>
            <w:right w:val="none" w:sz="0" w:space="0" w:color="auto"/>
          </w:divBdr>
        </w:div>
        <w:div w:id="1788312025">
          <w:marLeft w:val="0"/>
          <w:marRight w:val="0"/>
          <w:marTop w:val="0"/>
          <w:marBottom w:val="0"/>
          <w:divBdr>
            <w:top w:val="none" w:sz="0" w:space="0" w:color="auto"/>
            <w:left w:val="none" w:sz="0" w:space="0" w:color="auto"/>
            <w:bottom w:val="none" w:sz="0" w:space="0" w:color="auto"/>
            <w:right w:val="none" w:sz="0" w:space="0" w:color="auto"/>
          </w:divBdr>
        </w:div>
        <w:div w:id="786630447">
          <w:marLeft w:val="0"/>
          <w:marRight w:val="0"/>
          <w:marTop w:val="0"/>
          <w:marBottom w:val="0"/>
          <w:divBdr>
            <w:top w:val="none" w:sz="0" w:space="0" w:color="auto"/>
            <w:left w:val="none" w:sz="0" w:space="0" w:color="auto"/>
            <w:bottom w:val="none" w:sz="0" w:space="0" w:color="auto"/>
            <w:right w:val="none" w:sz="0" w:space="0" w:color="auto"/>
          </w:divBdr>
        </w:div>
        <w:div w:id="1776366770">
          <w:marLeft w:val="0"/>
          <w:marRight w:val="0"/>
          <w:marTop w:val="0"/>
          <w:marBottom w:val="0"/>
          <w:divBdr>
            <w:top w:val="none" w:sz="0" w:space="0" w:color="auto"/>
            <w:left w:val="none" w:sz="0" w:space="0" w:color="auto"/>
            <w:bottom w:val="none" w:sz="0" w:space="0" w:color="auto"/>
            <w:right w:val="none" w:sz="0" w:space="0" w:color="auto"/>
          </w:divBdr>
        </w:div>
        <w:div w:id="1773091524">
          <w:marLeft w:val="0"/>
          <w:marRight w:val="0"/>
          <w:marTop w:val="0"/>
          <w:marBottom w:val="0"/>
          <w:divBdr>
            <w:top w:val="none" w:sz="0" w:space="0" w:color="auto"/>
            <w:left w:val="none" w:sz="0" w:space="0" w:color="auto"/>
            <w:bottom w:val="none" w:sz="0" w:space="0" w:color="auto"/>
            <w:right w:val="none" w:sz="0" w:space="0" w:color="auto"/>
          </w:divBdr>
        </w:div>
        <w:div w:id="1603804674">
          <w:marLeft w:val="0"/>
          <w:marRight w:val="0"/>
          <w:marTop w:val="0"/>
          <w:marBottom w:val="0"/>
          <w:divBdr>
            <w:top w:val="none" w:sz="0" w:space="0" w:color="auto"/>
            <w:left w:val="none" w:sz="0" w:space="0" w:color="auto"/>
            <w:bottom w:val="none" w:sz="0" w:space="0" w:color="auto"/>
            <w:right w:val="none" w:sz="0" w:space="0" w:color="auto"/>
          </w:divBdr>
        </w:div>
        <w:div w:id="727189236">
          <w:marLeft w:val="0"/>
          <w:marRight w:val="0"/>
          <w:marTop w:val="0"/>
          <w:marBottom w:val="0"/>
          <w:divBdr>
            <w:top w:val="none" w:sz="0" w:space="0" w:color="auto"/>
            <w:left w:val="none" w:sz="0" w:space="0" w:color="auto"/>
            <w:bottom w:val="none" w:sz="0" w:space="0" w:color="auto"/>
            <w:right w:val="none" w:sz="0" w:space="0" w:color="auto"/>
          </w:divBdr>
        </w:div>
        <w:div w:id="932781687">
          <w:marLeft w:val="0"/>
          <w:marRight w:val="0"/>
          <w:marTop w:val="0"/>
          <w:marBottom w:val="0"/>
          <w:divBdr>
            <w:top w:val="none" w:sz="0" w:space="0" w:color="auto"/>
            <w:left w:val="none" w:sz="0" w:space="0" w:color="auto"/>
            <w:bottom w:val="none" w:sz="0" w:space="0" w:color="auto"/>
            <w:right w:val="none" w:sz="0" w:space="0" w:color="auto"/>
          </w:divBdr>
        </w:div>
        <w:div w:id="1137188314">
          <w:marLeft w:val="0"/>
          <w:marRight w:val="0"/>
          <w:marTop w:val="0"/>
          <w:marBottom w:val="0"/>
          <w:divBdr>
            <w:top w:val="none" w:sz="0" w:space="0" w:color="auto"/>
            <w:left w:val="none" w:sz="0" w:space="0" w:color="auto"/>
            <w:bottom w:val="none" w:sz="0" w:space="0" w:color="auto"/>
            <w:right w:val="none" w:sz="0" w:space="0" w:color="auto"/>
          </w:divBdr>
        </w:div>
        <w:div w:id="1329937983">
          <w:marLeft w:val="0"/>
          <w:marRight w:val="0"/>
          <w:marTop w:val="0"/>
          <w:marBottom w:val="0"/>
          <w:divBdr>
            <w:top w:val="none" w:sz="0" w:space="0" w:color="auto"/>
            <w:left w:val="none" w:sz="0" w:space="0" w:color="auto"/>
            <w:bottom w:val="none" w:sz="0" w:space="0" w:color="auto"/>
            <w:right w:val="none" w:sz="0" w:space="0" w:color="auto"/>
          </w:divBdr>
        </w:div>
        <w:div w:id="462625716">
          <w:marLeft w:val="0"/>
          <w:marRight w:val="0"/>
          <w:marTop w:val="0"/>
          <w:marBottom w:val="0"/>
          <w:divBdr>
            <w:top w:val="none" w:sz="0" w:space="0" w:color="auto"/>
            <w:left w:val="none" w:sz="0" w:space="0" w:color="auto"/>
            <w:bottom w:val="none" w:sz="0" w:space="0" w:color="auto"/>
            <w:right w:val="none" w:sz="0" w:space="0" w:color="auto"/>
          </w:divBdr>
        </w:div>
        <w:div w:id="1382942686">
          <w:marLeft w:val="0"/>
          <w:marRight w:val="0"/>
          <w:marTop w:val="0"/>
          <w:marBottom w:val="0"/>
          <w:divBdr>
            <w:top w:val="none" w:sz="0" w:space="0" w:color="auto"/>
            <w:left w:val="none" w:sz="0" w:space="0" w:color="auto"/>
            <w:bottom w:val="none" w:sz="0" w:space="0" w:color="auto"/>
            <w:right w:val="none" w:sz="0" w:space="0" w:color="auto"/>
          </w:divBdr>
        </w:div>
        <w:div w:id="1274826313">
          <w:marLeft w:val="0"/>
          <w:marRight w:val="0"/>
          <w:marTop w:val="0"/>
          <w:marBottom w:val="0"/>
          <w:divBdr>
            <w:top w:val="none" w:sz="0" w:space="0" w:color="auto"/>
            <w:left w:val="none" w:sz="0" w:space="0" w:color="auto"/>
            <w:bottom w:val="none" w:sz="0" w:space="0" w:color="auto"/>
            <w:right w:val="none" w:sz="0" w:space="0" w:color="auto"/>
          </w:divBdr>
        </w:div>
        <w:div w:id="1334262516">
          <w:marLeft w:val="0"/>
          <w:marRight w:val="0"/>
          <w:marTop w:val="0"/>
          <w:marBottom w:val="0"/>
          <w:divBdr>
            <w:top w:val="none" w:sz="0" w:space="0" w:color="auto"/>
            <w:left w:val="none" w:sz="0" w:space="0" w:color="auto"/>
            <w:bottom w:val="none" w:sz="0" w:space="0" w:color="auto"/>
            <w:right w:val="none" w:sz="0" w:space="0" w:color="auto"/>
          </w:divBdr>
        </w:div>
        <w:div w:id="717513226">
          <w:marLeft w:val="0"/>
          <w:marRight w:val="0"/>
          <w:marTop w:val="0"/>
          <w:marBottom w:val="0"/>
          <w:divBdr>
            <w:top w:val="none" w:sz="0" w:space="0" w:color="auto"/>
            <w:left w:val="none" w:sz="0" w:space="0" w:color="auto"/>
            <w:bottom w:val="none" w:sz="0" w:space="0" w:color="auto"/>
            <w:right w:val="none" w:sz="0" w:space="0" w:color="auto"/>
          </w:divBdr>
        </w:div>
        <w:div w:id="1272592674">
          <w:marLeft w:val="0"/>
          <w:marRight w:val="0"/>
          <w:marTop w:val="0"/>
          <w:marBottom w:val="0"/>
          <w:divBdr>
            <w:top w:val="none" w:sz="0" w:space="0" w:color="auto"/>
            <w:left w:val="none" w:sz="0" w:space="0" w:color="auto"/>
            <w:bottom w:val="none" w:sz="0" w:space="0" w:color="auto"/>
            <w:right w:val="none" w:sz="0" w:space="0" w:color="auto"/>
          </w:divBdr>
        </w:div>
        <w:div w:id="100806402">
          <w:marLeft w:val="0"/>
          <w:marRight w:val="0"/>
          <w:marTop w:val="0"/>
          <w:marBottom w:val="0"/>
          <w:divBdr>
            <w:top w:val="none" w:sz="0" w:space="0" w:color="auto"/>
            <w:left w:val="none" w:sz="0" w:space="0" w:color="auto"/>
            <w:bottom w:val="none" w:sz="0" w:space="0" w:color="auto"/>
            <w:right w:val="none" w:sz="0" w:space="0" w:color="auto"/>
          </w:divBdr>
        </w:div>
        <w:div w:id="1426341537">
          <w:marLeft w:val="0"/>
          <w:marRight w:val="0"/>
          <w:marTop w:val="0"/>
          <w:marBottom w:val="0"/>
          <w:divBdr>
            <w:top w:val="none" w:sz="0" w:space="0" w:color="auto"/>
            <w:left w:val="none" w:sz="0" w:space="0" w:color="auto"/>
            <w:bottom w:val="none" w:sz="0" w:space="0" w:color="auto"/>
            <w:right w:val="none" w:sz="0" w:space="0" w:color="auto"/>
          </w:divBdr>
        </w:div>
      </w:divsChild>
    </w:div>
    <w:div w:id="1402217371">
      <w:bodyDiv w:val="1"/>
      <w:marLeft w:val="0"/>
      <w:marRight w:val="0"/>
      <w:marTop w:val="0"/>
      <w:marBottom w:val="0"/>
      <w:divBdr>
        <w:top w:val="none" w:sz="0" w:space="0" w:color="auto"/>
        <w:left w:val="none" w:sz="0" w:space="0" w:color="auto"/>
        <w:bottom w:val="none" w:sz="0" w:space="0" w:color="auto"/>
        <w:right w:val="none" w:sz="0" w:space="0" w:color="auto"/>
      </w:divBdr>
      <w:divsChild>
        <w:div w:id="1757701107">
          <w:marLeft w:val="0"/>
          <w:marRight w:val="0"/>
          <w:marTop w:val="0"/>
          <w:marBottom w:val="0"/>
          <w:divBdr>
            <w:top w:val="none" w:sz="0" w:space="0" w:color="auto"/>
            <w:left w:val="none" w:sz="0" w:space="0" w:color="auto"/>
            <w:bottom w:val="none" w:sz="0" w:space="0" w:color="auto"/>
            <w:right w:val="none" w:sz="0" w:space="0" w:color="auto"/>
          </w:divBdr>
        </w:div>
        <w:div w:id="1340111853">
          <w:marLeft w:val="0"/>
          <w:marRight w:val="0"/>
          <w:marTop w:val="0"/>
          <w:marBottom w:val="0"/>
          <w:divBdr>
            <w:top w:val="none" w:sz="0" w:space="0" w:color="auto"/>
            <w:left w:val="none" w:sz="0" w:space="0" w:color="auto"/>
            <w:bottom w:val="none" w:sz="0" w:space="0" w:color="auto"/>
            <w:right w:val="none" w:sz="0" w:space="0" w:color="auto"/>
          </w:divBdr>
        </w:div>
        <w:div w:id="1910573991">
          <w:marLeft w:val="0"/>
          <w:marRight w:val="0"/>
          <w:marTop w:val="0"/>
          <w:marBottom w:val="0"/>
          <w:divBdr>
            <w:top w:val="none" w:sz="0" w:space="0" w:color="auto"/>
            <w:left w:val="none" w:sz="0" w:space="0" w:color="auto"/>
            <w:bottom w:val="none" w:sz="0" w:space="0" w:color="auto"/>
            <w:right w:val="none" w:sz="0" w:space="0" w:color="auto"/>
          </w:divBdr>
        </w:div>
        <w:div w:id="142427634">
          <w:marLeft w:val="0"/>
          <w:marRight w:val="0"/>
          <w:marTop w:val="0"/>
          <w:marBottom w:val="0"/>
          <w:divBdr>
            <w:top w:val="none" w:sz="0" w:space="0" w:color="auto"/>
            <w:left w:val="none" w:sz="0" w:space="0" w:color="auto"/>
            <w:bottom w:val="none" w:sz="0" w:space="0" w:color="auto"/>
            <w:right w:val="none" w:sz="0" w:space="0" w:color="auto"/>
          </w:divBdr>
        </w:div>
        <w:div w:id="349797597">
          <w:marLeft w:val="0"/>
          <w:marRight w:val="0"/>
          <w:marTop w:val="0"/>
          <w:marBottom w:val="0"/>
          <w:divBdr>
            <w:top w:val="none" w:sz="0" w:space="0" w:color="auto"/>
            <w:left w:val="none" w:sz="0" w:space="0" w:color="auto"/>
            <w:bottom w:val="none" w:sz="0" w:space="0" w:color="auto"/>
            <w:right w:val="none" w:sz="0" w:space="0" w:color="auto"/>
          </w:divBdr>
        </w:div>
        <w:div w:id="1767846546">
          <w:marLeft w:val="0"/>
          <w:marRight w:val="0"/>
          <w:marTop w:val="0"/>
          <w:marBottom w:val="0"/>
          <w:divBdr>
            <w:top w:val="none" w:sz="0" w:space="0" w:color="auto"/>
            <w:left w:val="none" w:sz="0" w:space="0" w:color="auto"/>
            <w:bottom w:val="none" w:sz="0" w:space="0" w:color="auto"/>
            <w:right w:val="none" w:sz="0" w:space="0" w:color="auto"/>
          </w:divBdr>
        </w:div>
        <w:div w:id="17590785">
          <w:marLeft w:val="0"/>
          <w:marRight w:val="0"/>
          <w:marTop w:val="0"/>
          <w:marBottom w:val="0"/>
          <w:divBdr>
            <w:top w:val="none" w:sz="0" w:space="0" w:color="auto"/>
            <w:left w:val="none" w:sz="0" w:space="0" w:color="auto"/>
            <w:bottom w:val="none" w:sz="0" w:space="0" w:color="auto"/>
            <w:right w:val="none" w:sz="0" w:space="0" w:color="auto"/>
          </w:divBdr>
        </w:div>
        <w:div w:id="1257522214">
          <w:marLeft w:val="0"/>
          <w:marRight w:val="0"/>
          <w:marTop w:val="0"/>
          <w:marBottom w:val="0"/>
          <w:divBdr>
            <w:top w:val="none" w:sz="0" w:space="0" w:color="auto"/>
            <w:left w:val="none" w:sz="0" w:space="0" w:color="auto"/>
            <w:bottom w:val="none" w:sz="0" w:space="0" w:color="auto"/>
            <w:right w:val="none" w:sz="0" w:space="0" w:color="auto"/>
          </w:divBdr>
        </w:div>
        <w:div w:id="198786132">
          <w:marLeft w:val="0"/>
          <w:marRight w:val="0"/>
          <w:marTop w:val="0"/>
          <w:marBottom w:val="0"/>
          <w:divBdr>
            <w:top w:val="none" w:sz="0" w:space="0" w:color="auto"/>
            <w:left w:val="none" w:sz="0" w:space="0" w:color="auto"/>
            <w:bottom w:val="none" w:sz="0" w:space="0" w:color="auto"/>
            <w:right w:val="none" w:sz="0" w:space="0" w:color="auto"/>
          </w:divBdr>
        </w:div>
        <w:div w:id="1921476769">
          <w:marLeft w:val="0"/>
          <w:marRight w:val="0"/>
          <w:marTop w:val="0"/>
          <w:marBottom w:val="0"/>
          <w:divBdr>
            <w:top w:val="none" w:sz="0" w:space="0" w:color="auto"/>
            <w:left w:val="none" w:sz="0" w:space="0" w:color="auto"/>
            <w:bottom w:val="none" w:sz="0" w:space="0" w:color="auto"/>
            <w:right w:val="none" w:sz="0" w:space="0" w:color="auto"/>
          </w:divBdr>
        </w:div>
        <w:div w:id="430659683">
          <w:marLeft w:val="0"/>
          <w:marRight w:val="0"/>
          <w:marTop w:val="0"/>
          <w:marBottom w:val="0"/>
          <w:divBdr>
            <w:top w:val="none" w:sz="0" w:space="0" w:color="auto"/>
            <w:left w:val="none" w:sz="0" w:space="0" w:color="auto"/>
            <w:bottom w:val="none" w:sz="0" w:space="0" w:color="auto"/>
            <w:right w:val="none" w:sz="0" w:space="0" w:color="auto"/>
          </w:divBdr>
        </w:div>
        <w:div w:id="1909656741">
          <w:marLeft w:val="0"/>
          <w:marRight w:val="0"/>
          <w:marTop w:val="0"/>
          <w:marBottom w:val="0"/>
          <w:divBdr>
            <w:top w:val="none" w:sz="0" w:space="0" w:color="auto"/>
            <w:left w:val="none" w:sz="0" w:space="0" w:color="auto"/>
            <w:bottom w:val="none" w:sz="0" w:space="0" w:color="auto"/>
            <w:right w:val="none" w:sz="0" w:space="0" w:color="auto"/>
          </w:divBdr>
        </w:div>
        <w:div w:id="723260612">
          <w:marLeft w:val="0"/>
          <w:marRight w:val="0"/>
          <w:marTop w:val="0"/>
          <w:marBottom w:val="0"/>
          <w:divBdr>
            <w:top w:val="none" w:sz="0" w:space="0" w:color="auto"/>
            <w:left w:val="none" w:sz="0" w:space="0" w:color="auto"/>
            <w:bottom w:val="none" w:sz="0" w:space="0" w:color="auto"/>
            <w:right w:val="none" w:sz="0" w:space="0" w:color="auto"/>
          </w:divBdr>
        </w:div>
        <w:div w:id="1968730840">
          <w:marLeft w:val="0"/>
          <w:marRight w:val="0"/>
          <w:marTop w:val="0"/>
          <w:marBottom w:val="0"/>
          <w:divBdr>
            <w:top w:val="none" w:sz="0" w:space="0" w:color="auto"/>
            <w:left w:val="none" w:sz="0" w:space="0" w:color="auto"/>
            <w:bottom w:val="none" w:sz="0" w:space="0" w:color="auto"/>
            <w:right w:val="none" w:sz="0" w:space="0" w:color="auto"/>
          </w:divBdr>
        </w:div>
        <w:div w:id="1730959558">
          <w:marLeft w:val="0"/>
          <w:marRight w:val="0"/>
          <w:marTop w:val="0"/>
          <w:marBottom w:val="0"/>
          <w:divBdr>
            <w:top w:val="none" w:sz="0" w:space="0" w:color="auto"/>
            <w:left w:val="none" w:sz="0" w:space="0" w:color="auto"/>
            <w:bottom w:val="none" w:sz="0" w:space="0" w:color="auto"/>
            <w:right w:val="none" w:sz="0" w:space="0" w:color="auto"/>
          </w:divBdr>
        </w:div>
        <w:div w:id="1269502514">
          <w:marLeft w:val="0"/>
          <w:marRight w:val="0"/>
          <w:marTop w:val="0"/>
          <w:marBottom w:val="0"/>
          <w:divBdr>
            <w:top w:val="none" w:sz="0" w:space="0" w:color="auto"/>
            <w:left w:val="none" w:sz="0" w:space="0" w:color="auto"/>
            <w:bottom w:val="none" w:sz="0" w:space="0" w:color="auto"/>
            <w:right w:val="none" w:sz="0" w:space="0" w:color="auto"/>
          </w:divBdr>
        </w:div>
        <w:div w:id="1914923845">
          <w:marLeft w:val="0"/>
          <w:marRight w:val="0"/>
          <w:marTop w:val="0"/>
          <w:marBottom w:val="0"/>
          <w:divBdr>
            <w:top w:val="none" w:sz="0" w:space="0" w:color="auto"/>
            <w:left w:val="none" w:sz="0" w:space="0" w:color="auto"/>
            <w:bottom w:val="none" w:sz="0" w:space="0" w:color="auto"/>
            <w:right w:val="none" w:sz="0" w:space="0" w:color="auto"/>
          </w:divBdr>
        </w:div>
        <w:div w:id="2140873559">
          <w:marLeft w:val="0"/>
          <w:marRight w:val="0"/>
          <w:marTop w:val="0"/>
          <w:marBottom w:val="0"/>
          <w:divBdr>
            <w:top w:val="none" w:sz="0" w:space="0" w:color="auto"/>
            <w:left w:val="none" w:sz="0" w:space="0" w:color="auto"/>
            <w:bottom w:val="none" w:sz="0" w:space="0" w:color="auto"/>
            <w:right w:val="none" w:sz="0" w:space="0" w:color="auto"/>
          </w:divBdr>
        </w:div>
      </w:divsChild>
    </w:div>
    <w:div w:id="1412581007">
      <w:bodyDiv w:val="1"/>
      <w:marLeft w:val="0"/>
      <w:marRight w:val="0"/>
      <w:marTop w:val="0"/>
      <w:marBottom w:val="0"/>
      <w:divBdr>
        <w:top w:val="none" w:sz="0" w:space="0" w:color="auto"/>
        <w:left w:val="none" w:sz="0" w:space="0" w:color="auto"/>
        <w:bottom w:val="none" w:sz="0" w:space="0" w:color="auto"/>
        <w:right w:val="none" w:sz="0" w:space="0" w:color="auto"/>
      </w:divBdr>
    </w:div>
    <w:div w:id="1578781905">
      <w:bodyDiv w:val="1"/>
      <w:marLeft w:val="0"/>
      <w:marRight w:val="0"/>
      <w:marTop w:val="0"/>
      <w:marBottom w:val="0"/>
      <w:divBdr>
        <w:top w:val="none" w:sz="0" w:space="0" w:color="auto"/>
        <w:left w:val="none" w:sz="0" w:space="0" w:color="auto"/>
        <w:bottom w:val="none" w:sz="0" w:space="0" w:color="auto"/>
        <w:right w:val="none" w:sz="0" w:space="0" w:color="auto"/>
      </w:divBdr>
    </w:div>
    <w:div w:id="1950358720">
      <w:bodyDiv w:val="1"/>
      <w:marLeft w:val="0"/>
      <w:marRight w:val="0"/>
      <w:marTop w:val="0"/>
      <w:marBottom w:val="0"/>
      <w:divBdr>
        <w:top w:val="none" w:sz="0" w:space="0" w:color="auto"/>
        <w:left w:val="none" w:sz="0" w:space="0" w:color="auto"/>
        <w:bottom w:val="none" w:sz="0" w:space="0" w:color="auto"/>
        <w:right w:val="none" w:sz="0" w:space="0" w:color="auto"/>
      </w:divBdr>
      <w:divsChild>
        <w:div w:id="799688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887959">
      <w:bodyDiv w:val="1"/>
      <w:marLeft w:val="0"/>
      <w:marRight w:val="0"/>
      <w:marTop w:val="0"/>
      <w:marBottom w:val="0"/>
      <w:divBdr>
        <w:top w:val="none" w:sz="0" w:space="0" w:color="auto"/>
        <w:left w:val="none" w:sz="0" w:space="0" w:color="auto"/>
        <w:bottom w:val="none" w:sz="0" w:space="0" w:color="auto"/>
        <w:right w:val="none" w:sz="0" w:space="0" w:color="auto"/>
      </w:divBdr>
      <w:divsChild>
        <w:div w:id="928463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s@sa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ondon.ac.uk/about/services/senate-house-library"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ics@sas.ac.uk" TargetMode="External"/><Relationship Id="rId4" Type="http://schemas.openxmlformats.org/officeDocument/2006/relationships/webSettings" Target="webSettings.xml"/><Relationship Id="rId9" Type="http://schemas.openxmlformats.org/officeDocument/2006/relationships/hyperlink" Target="https://www.sas.ac.uk/research-engagement/research-governance-policies/research-ethics-policies-guidance"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A0498E2363840B5F50A1956F98DB8" ma:contentTypeVersion="18" ma:contentTypeDescription="Create a new document." ma:contentTypeScope="" ma:versionID="3476466651a6fe9593f285538c626e5d">
  <xsd:schema xmlns:xsd="http://www.w3.org/2001/XMLSchema" xmlns:xs="http://www.w3.org/2001/XMLSchema" xmlns:p="http://schemas.microsoft.com/office/2006/metadata/properties" xmlns:ns2="9976a0e0-865c-4ee1-85b5-138f45b2b3fe" xmlns:ns3="1a72d9d3-24bd-46f7-a7ef-0c632a1b195b" xmlns:ns4="c3f1af37-1937-4130-8a6b-ff861b20dfcf" targetNamespace="http://schemas.microsoft.com/office/2006/metadata/properties" ma:root="true" ma:fieldsID="0a862891814e06a2d20dc6f5d16fc7b0" ns2:_="" ns3:_="" ns4:_="">
    <xsd:import namespace="9976a0e0-865c-4ee1-85b5-138f45b2b3fe"/>
    <xsd:import namespace="1a72d9d3-24bd-46f7-a7ef-0c632a1b195b"/>
    <xsd:import namespace="c3f1af37-1937-4130-8a6b-ff861b20dfc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0e0-865c-4ee1-85b5-138f45b2b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726a9b-3374-46a0-b009-af8e0551a7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2d9d3-24bd-46f7-a7ef-0c632a1b19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1af37-1937-4130-8a6b-ff861b20dfc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6942ac-c715-42e1-9952-5cc63041b9f1}" ma:internalName="TaxCatchAll" ma:showField="CatchAllData" ma:web="1a72d9d3-24bd-46f7-a7ef-0c632a1b1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f1af37-1937-4130-8a6b-ff861b20dfcf" xsi:nil="true"/>
    <lcf76f155ced4ddcb4097134ff3c332f xmlns="9976a0e0-865c-4ee1-85b5-138f45b2b3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F84852-674D-490C-8081-378B36D43EF7}"/>
</file>

<file path=customXml/itemProps2.xml><?xml version="1.0" encoding="utf-8"?>
<ds:datastoreItem xmlns:ds="http://schemas.openxmlformats.org/officeDocument/2006/customXml" ds:itemID="{6B4A70DC-6F4C-437D-AA7C-B127964A543F}"/>
</file>

<file path=customXml/itemProps3.xml><?xml version="1.0" encoding="utf-8"?>
<ds:datastoreItem xmlns:ds="http://schemas.openxmlformats.org/officeDocument/2006/customXml" ds:itemID="{F3C9EA06-0285-42D3-961C-0EE2CBC78E5E}"/>
</file>

<file path=docMetadata/LabelInfo.xml><?xml version="1.0" encoding="utf-8"?>
<clbl:labelList xmlns:clbl="http://schemas.microsoft.com/office/2020/mipLabelMetadata">
  <clbl:label id="{78a249c6-2aae-4ca7-a679-0abab9361116}" enabled="1" method="Privileged" siteId="{185280ba-7a00-42ea-9408-19eafd13552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Musonda</dc:creator>
  <cp:keywords/>
  <dc:description/>
  <cp:lastModifiedBy>Kay Musonda</cp:lastModifiedBy>
  <cp:revision>10</cp:revision>
  <dcterms:created xsi:type="dcterms:W3CDTF">2025-05-16T22:25:00Z</dcterms:created>
  <dcterms:modified xsi:type="dcterms:W3CDTF">2025-05-20T09:19:00Z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0x010100C36A0498E2363840B5F50A1956F98DB8</vt:lpwstr>
  </property>
</Properties>
</file>